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9FB" w:rsidRDefault="000E19FB"/>
    <w:p w:rsidR="00C439BF" w:rsidRDefault="00C439BF" w:rsidP="00C439BF">
      <w:pPr>
        <w:widowControl w:val="0"/>
        <w:autoSpaceDE w:val="0"/>
        <w:autoSpaceDN w:val="0"/>
        <w:adjustRightInd w:val="0"/>
        <w:ind w:left="540" w:hanging="540"/>
        <w:rPr>
          <w:rFonts w:ascii="Times New Roman" w:eastAsia="Times New Roman" w:hAnsi="Times New Roman"/>
          <w:sz w:val="32"/>
          <w:szCs w:val="32"/>
        </w:rPr>
      </w:pPr>
      <w:r w:rsidRPr="00B50900">
        <w:rPr>
          <w:rFonts w:ascii="Times New Roman" w:eastAsia="Times New Roman" w:hAnsi="Times New Roman"/>
          <w:sz w:val="32"/>
          <w:szCs w:val="32"/>
        </w:rPr>
        <w:t xml:space="preserve">Лекция 13-15  Приложение принципа </w:t>
      </w:r>
      <w:proofErr w:type="spellStart"/>
      <w:r w:rsidRPr="00B50900">
        <w:rPr>
          <w:rFonts w:ascii="Times New Roman" w:eastAsia="Times New Roman" w:hAnsi="Times New Roman"/>
          <w:sz w:val="32"/>
          <w:szCs w:val="32"/>
        </w:rPr>
        <w:t>Ле</w:t>
      </w:r>
      <w:proofErr w:type="spellEnd"/>
      <w:r w:rsidRPr="00B50900">
        <w:rPr>
          <w:rFonts w:ascii="Times New Roman" w:eastAsia="Times New Roman" w:hAnsi="Times New Roman"/>
          <w:sz w:val="32"/>
          <w:szCs w:val="32"/>
        </w:rPr>
        <w:t xml:space="preserve"> </w:t>
      </w:r>
      <w:proofErr w:type="spellStart"/>
      <w:r w:rsidRPr="00B50900">
        <w:rPr>
          <w:rFonts w:ascii="Times New Roman" w:eastAsia="Times New Roman" w:hAnsi="Times New Roman"/>
          <w:sz w:val="32"/>
          <w:szCs w:val="32"/>
        </w:rPr>
        <w:t>Шателье</w:t>
      </w:r>
      <w:proofErr w:type="spellEnd"/>
      <w:r w:rsidRPr="00B50900">
        <w:rPr>
          <w:rFonts w:ascii="Times New Roman" w:eastAsia="Times New Roman" w:hAnsi="Times New Roman"/>
          <w:sz w:val="32"/>
          <w:szCs w:val="32"/>
        </w:rPr>
        <w:t xml:space="preserve"> к металлургическим процессам</w:t>
      </w:r>
    </w:p>
    <w:p w:rsidR="00C439BF" w:rsidRPr="00B50900" w:rsidRDefault="00C439BF" w:rsidP="00C439BF">
      <w:pPr>
        <w:widowControl w:val="0"/>
        <w:autoSpaceDE w:val="0"/>
        <w:autoSpaceDN w:val="0"/>
        <w:adjustRightInd w:val="0"/>
        <w:ind w:left="540" w:hanging="540"/>
        <w:rPr>
          <w:rFonts w:ascii="Times New Roman" w:eastAsia="Times New Roman" w:hAnsi="Times New Roman"/>
          <w:sz w:val="32"/>
          <w:szCs w:val="32"/>
        </w:rPr>
      </w:pPr>
    </w:p>
    <w:p w:rsidR="00C439BF" w:rsidRPr="00CB3598" w:rsidRDefault="00ED5B05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>
        <w:rPr>
          <w:rFonts w:eastAsia="Times New Roman" w:cs="TimesNewRomanPSMT"/>
          <w:sz w:val="28"/>
          <w:szCs w:val="28"/>
        </w:rPr>
        <w:t xml:space="preserve"> Лекция 13 </w:t>
      </w:r>
      <w:r w:rsidR="00C439BF"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="00C439BF" w:rsidRPr="00CB3598">
        <w:rPr>
          <w:rFonts w:ascii="TimesNewRomanPSMT" w:eastAsia="Times New Roman" w:hAnsi="TimesNewRomanPSMT" w:cs="TimesNewRomanPSMT"/>
          <w:sz w:val="28"/>
          <w:szCs w:val="28"/>
        </w:rPr>
        <w:t>Ле</w:t>
      </w:r>
      <w:proofErr w:type="spellEnd"/>
      <w:r w:rsidR="00C439BF"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</w:t>
      </w:r>
      <w:proofErr w:type="spellStart"/>
      <w:r w:rsidR="00C439BF" w:rsidRPr="00CB3598">
        <w:rPr>
          <w:rFonts w:ascii="TimesNewRomanPSMT" w:eastAsia="Times New Roman" w:hAnsi="TimesNewRomanPSMT" w:cs="TimesNewRomanPSMT"/>
          <w:sz w:val="28"/>
          <w:szCs w:val="28"/>
        </w:rPr>
        <w:t>Шателье</w:t>
      </w:r>
      <w:proofErr w:type="spellEnd"/>
      <w:r w:rsidR="00C439BF"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</w:t>
      </w:r>
      <w:proofErr w:type="gramStart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</w:rPr>
        <w:t>Т</w:t>
      </w:r>
      <w:proofErr w:type="gramEnd"/>
      <w:r w:rsidRPr="00CB3598">
        <w:rPr>
          <w:rFonts w:ascii="TimesNewRomanPSMT" w:eastAsia="Times New Roman" w:hAnsi="TimesNewRomanPSMT" w:cs="TimesNewRomanPSMT"/>
          <w:sz w:val="28"/>
          <w:szCs w:val="28"/>
        </w:rPr>
        <w:t>=idem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</w:rPr>
        <w:t>.</w:t>
      </w: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</w:rPr>
        <w:t>Вакуумирование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системы (уменьшение давления) при постоянном объеме равнозначно уменьшению давления при увеличении объема, т.к. уменьшается молярная концентрация  всех компонентов, что приведет к смешению равновесия в сторону большего числа молей газовой смеси (</w:t>
      </w:r>
      <w:r w:rsidRPr="00CB3598">
        <w:rPr>
          <w:rFonts w:ascii="Symbol" w:eastAsia="Times New Roman" w:hAnsi="Symbol" w:cs="Symbol"/>
          <w:sz w:val="28"/>
          <w:szCs w:val="28"/>
        </w:rPr>
        <w:t>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n</w:t>
      </w:r>
      <w:r w:rsidRPr="00CB3598">
        <w:rPr>
          <w:rFonts w:ascii="Symbol" w:eastAsia="Times New Roman" w:hAnsi="Symbol" w:cs="Symbol"/>
          <w:sz w:val="28"/>
          <w:szCs w:val="28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0).</w:t>
      </w:r>
    </w:p>
    <w:p w:rsidR="00C439BF" w:rsidRPr="00CB3598" w:rsidRDefault="00C439BF" w:rsidP="00C439BF">
      <w:pPr>
        <w:widowControl w:val="0"/>
        <w:autoSpaceDE w:val="0"/>
        <w:autoSpaceDN w:val="0"/>
        <w:adjustRightInd w:val="0"/>
        <w:ind w:firstLine="720"/>
        <w:jc w:val="both"/>
        <w:rPr>
          <w:rFonts w:ascii="TimesNewRomanPSMT" w:eastAsia="Times New Roman" w:hAnsi="TimesNewRomanPSMT" w:cs="TimesNewRomanPSMT"/>
          <w:sz w:val="28"/>
          <w:szCs w:val="28"/>
        </w:rPr>
      </w:pPr>
      <w:r w:rsidRPr="00CB3598">
        <w:rPr>
          <w:rFonts w:ascii="TimesNewRomanPSMT" w:eastAsia="Times New Roman" w:hAnsi="TimesNewRomanPSMT" w:cs="TimesNewRomanPSMT"/>
          <w:sz w:val="28"/>
          <w:szCs w:val="28"/>
        </w:rPr>
        <w:t>При введении инертного газа в систему (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</w:rPr>
        <w:t>Р</w:t>
      </w:r>
      <w:r w:rsidRPr="00CB3598">
        <w:rPr>
          <w:rFonts w:ascii="TimesNewRomanPSMT" w:eastAsia="Times New Roman" w:hAnsi="TimesNewRomanPSMT" w:cs="TimesNewRomanPSMT"/>
          <w:sz w:val="28"/>
          <w:szCs w:val="28"/>
          <w:vertAlign w:val="subscript"/>
        </w:rPr>
        <w:t>общ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 = </w:t>
      </w:r>
      <w:proofErr w:type="spellStart"/>
      <w:r w:rsidRPr="00CB3598">
        <w:rPr>
          <w:rFonts w:ascii="TimesNewRomanPSMT" w:eastAsia="Times New Roman" w:hAnsi="TimesNewRomanPSMT" w:cs="TimesNewRomanPSMT"/>
          <w:sz w:val="28"/>
          <w:szCs w:val="28"/>
        </w:rPr>
        <w:t>idem</w:t>
      </w:r>
      <w:proofErr w:type="spellEnd"/>
      <w:r w:rsidRPr="00CB3598">
        <w:rPr>
          <w:rFonts w:ascii="TimesNewRomanPSMT" w:eastAsia="Times New Roman" w:hAnsi="TimesNewRomanPSMT" w:cs="TimesNewRomanPSMT"/>
          <w:sz w:val="28"/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CB3598">
        <w:rPr>
          <w:rFonts w:ascii="Symbol" w:eastAsia="Times New Roman" w:hAnsi="Symbol" w:cs="Symbol"/>
          <w:sz w:val="28"/>
          <w:szCs w:val="28"/>
        </w:rPr>
        <w:t>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n</w:t>
      </w:r>
      <w:r w:rsidRPr="00CB3598">
        <w:rPr>
          <w:rFonts w:ascii="Symbol" w:eastAsia="Times New Roman" w:hAnsi="Symbol" w:cs="Symbol"/>
          <w:sz w:val="28"/>
          <w:szCs w:val="28"/>
        </w:rPr>
        <w:t>≠</w:t>
      </w:r>
      <w:r w:rsidRPr="00CB3598">
        <w:rPr>
          <w:rFonts w:ascii="TimesNewRomanPSMT" w:eastAsia="Times New Roman" w:hAnsi="TimesNewRomanPSMT" w:cs="TimesNewRomanPSMT"/>
          <w:sz w:val="28"/>
          <w:szCs w:val="28"/>
        </w:rPr>
        <w:t>0 произойдет в сторону большего числа молей газообразных компонентов.</w:t>
      </w:r>
    </w:p>
    <w:p w:rsidR="00C439BF" w:rsidRPr="00CB3598" w:rsidRDefault="00ED5B05" w:rsidP="00C439BF">
      <w:pPr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 Лекция 14   </w:t>
      </w:r>
      <w:r w:rsidR="00B6396B">
        <w:rPr>
          <w:rFonts w:ascii="Times New Roman" w:eastAsia="Times New Roman" w:hAnsi="Times New Roman"/>
          <w:b/>
          <w:sz w:val="28"/>
          <w:szCs w:val="28"/>
        </w:rPr>
        <w:t xml:space="preserve">Принцип </w:t>
      </w:r>
      <w:proofErr w:type="spellStart"/>
      <w:r w:rsidR="00B6396B">
        <w:rPr>
          <w:rFonts w:ascii="Times New Roman" w:eastAsia="Times New Roman" w:hAnsi="Times New Roman"/>
          <w:b/>
          <w:sz w:val="28"/>
          <w:szCs w:val="28"/>
        </w:rPr>
        <w:t>Ле</w:t>
      </w:r>
      <w:proofErr w:type="spellEnd"/>
      <w:r w:rsidR="00B6396B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proofErr w:type="spellStart"/>
      <w:r w:rsidR="00B6396B">
        <w:rPr>
          <w:rFonts w:ascii="Times New Roman" w:eastAsia="Times New Roman" w:hAnsi="Times New Roman"/>
          <w:b/>
          <w:sz w:val="28"/>
          <w:szCs w:val="28"/>
        </w:rPr>
        <w:t>Шателье</w:t>
      </w:r>
      <w:proofErr w:type="spellEnd"/>
      <w:r>
        <w:rPr>
          <w:rFonts w:ascii="Times New Roman" w:eastAsia="Times New Roman" w:hAnsi="Times New Roman"/>
          <w:b/>
          <w:sz w:val="28"/>
          <w:szCs w:val="28"/>
        </w:rPr>
        <w:t xml:space="preserve"> 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1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  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   + 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При уменьшении температуры равновесной системы количество паров воды к равновесию изменилось на  0,6 моля. Аргументировать причину изменения количества аммиака  с указанием 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Смещение равновесия в сторону экзотермической реакции с уменьшением количества аммиака на 0,4 моль.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2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Уменьшение давления  равновесной системы (1)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вакууммированием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привело к изменению количества паров воды на 0,4 моль. Аргументировать причину изменения количества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с указанием 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 New Roman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Смещение равновесия в сторону образования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в количестве 0,8 моль.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3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lastRenderedPageBreak/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Уменьшение давления  равновесной системы (1)  с увеличением объема  привело к изменению количества паров воды на 0,2 моль. Аргументировать причину изменения количества кислорода с указанием  его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Для расчета: количество газообразного хлора в уравнении реакции равно Вашему  номеру в списке группы.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  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4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  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   + 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При уменьшении температуры равновесной системы количество паров воды к равновесию изменилось на  0,3 моль. Аргументировать причину изменения количества кислорода с указанием 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Смещение равновесия в сторону уменьшения кислорода  в количестве 0,4 моль.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5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Увеличение давления  равновесной системы (1)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0,6 моля.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6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lastRenderedPageBreak/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Уменьшение температуры  равновесной системы (1)    привело к изменению количества паров воды. Аргументировать изменение количества воды к равновесию, 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0,3 моля.</w:t>
      </w: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     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7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  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   + 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При увеличении температуры равновесной системы количество паров воды к равновесию изменилось на  0,4 моля. Аргументировать причину изменения количества аммиака с указанием количественного изменения.</w:t>
      </w: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Смещение равновесия в сторону эндотермической реакции с увеличением количества аммиака на 0,4 моль.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2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Уменьшение давления  равновесной системы (1)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вакууммированием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привело к изменению количества паров воды. Аргументировать изменение количества воды к равновесию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0,4 моля.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3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Уменьшение давления  равновесной системы (1)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вакууммированием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0,4 моля.</w:t>
      </w: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  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4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  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   + 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уменьшении температуры равновесной системы количество паров воды к равновесию изменилось на  0,6 моля. Аргументировать причину изменения количества аммиака и оксида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диазота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 указанием их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5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Увеличение давления  равновесной системы (1)  уменьшением объема  привело к изменению количества паров воды. Аргументировать изменение количества воды к равновесию,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0,6 моля.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6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O    ↔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HCl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+ 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(1)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Уменьшение температуры  равновесной системы (1)    привело к изменению количества паров воды. Аргументировать изменение количества воды к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lastRenderedPageBreak/>
        <w:t xml:space="preserve">равновесию,  оценить количественно это изменение, если  количество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хлороводорода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изменилось на 0,3 моля.</w:t>
      </w:r>
    </w:p>
    <w:p w:rsidR="00C439BF" w:rsidRPr="00CB3598" w:rsidRDefault="00C439BF" w:rsidP="00C439BF">
      <w:pPr>
        <w:suppressAutoHyphens/>
        <w:autoSpaceDN w:val="0"/>
        <w:ind w:left="900"/>
        <w:rPr>
          <w:rFonts w:ascii="Times New Roman" w:eastAsia="Times New Roman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kern w:val="3"/>
          <w:sz w:val="28"/>
          <w:szCs w:val="28"/>
          <w:lang w:eastAsia="zh-CN"/>
        </w:rPr>
        <w:t xml:space="preserve">      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bookmarkStart w:id="0" w:name="_Hlk59101291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7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   H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   + 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увеличении  температуры равновесной системы количество паров воды к равновесию изменилось на  0,4 моля. Аргументировать причину изменения количества аммиака и оксида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диазота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 указанием их количественного изменения.</w:t>
      </w:r>
    </w:p>
    <w:p w:rsidR="00C439BF" w:rsidRPr="00CB3598" w:rsidRDefault="00C439BF" w:rsidP="00C439BF">
      <w:pPr>
        <w:rPr>
          <w:rFonts w:ascii="Calibri" w:eastAsia="Times New Roman" w:hAnsi="Calibri"/>
          <w:sz w:val="28"/>
          <w:szCs w:val="28"/>
        </w:rPr>
      </w:pPr>
      <w:r w:rsidRPr="00CB3598">
        <w:rPr>
          <w:rFonts w:ascii="Calibri" w:eastAsia="Times New Roman" w:hAnsi="Calibri"/>
          <w:sz w:val="28"/>
          <w:szCs w:val="28"/>
          <w:vertAlign w:val="superscript"/>
        </w:rPr>
        <w:t xml:space="preserve"> </w:t>
      </w:r>
    </w:p>
    <w:bookmarkEnd w:id="0"/>
    <w:p w:rsidR="00C439BF" w:rsidRPr="00CB3598" w:rsidRDefault="00C439BF" w:rsidP="00C439BF">
      <w:pPr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8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bookmarkStart w:id="1" w:name="_Hlk59101567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</w:p>
    <w:bookmarkEnd w:id="1"/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увеличении  температуры равновесной системы количество кислорода  к равновесию изменилось на  0,4 моля. Аргументировать причину изменения количества кислорода  и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триоксида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серы с  указанием их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9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</w:t>
      </w:r>
      <w:bookmarkStart w:id="2" w:name="_Hlk59101659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уменьшении  температуры равновесной системы количество кислорода  к равновесию изменилось на  1,4 моля. Аргументировать причину изменения количества кислорода  и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триоксида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серы с  указанием их количественного изменения.</w:t>
      </w:r>
    </w:p>
    <w:bookmarkEnd w:id="2"/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10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lastRenderedPageBreak/>
        <w:t xml:space="preserve">При уменьшении  давления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вакуумированием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равновесной системы количество кислорода  к равновесию изменилось на  0,8 моля. Аргументировать причину изменения количества кислорода  и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триоксида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серы с  указанием их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11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</w:t>
      </w:r>
      <w:bookmarkStart w:id="3" w:name="_Hlk59101795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SO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3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увеличении давления с уменьшением объема равновесной системы количество кислорода  к равновесию изменилось на  0,6 моля. Аргументировать причину изменения количества кислорода  и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триоксида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серы с  указанием их количественного изменения.</w:t>
      </w:r>
    </w:p>
    <w:bookmarkEnd w:id="3"/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" w:eastAsia="Times" w:hAnsi="Times"/>
          <w:kern w:val="3"/>
          <w:sz w:val="28"/>
          <w:szCs w:val="28"/>
          <w:lang w:eastAsia="zh-CN"/>
        </w:rPr>
        <w:t>12</w:t>
      </w:r>
      <w:proofErr w:type="gramStart"/>
      <w:r w:rsidRPr="00CB3598">
        <w:rPr>
          <w:rFonts w:ascii="Times" w:eastAsia="Times" w:hAnsi="Times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При увеличении давления с уменьшением объема равновесной системы количество кислорода  к равновесию изменилось на  0,6 моля. Аргументировать причину изменения количества кислорода  и диоксида азота с  указанием их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Calibri" w:eastAsia="Times New Roman" w:hAnsi="Calibri"/>
          <w:sz w:val="28"/>
          <w:szCs w:val="28"/>
        </w:rPr>
        <w:t>13</w:t>
      </w:r>
      <w:proofErr w:type="gramStart"/>
      <w:r w:rsidRPr="00CB3598">
        <w:rPr>
          <w:rFonts w:ascii="Calibri" w:eastAsia="Times New Roman" w:hAnsi="Calibri"/>
          <w:sz w:val="28"/>
          <w:szCs w:val="28"/>
        </w:rPr>
        <w:t xml:space="preserve"> </w:t>
      </w:r>
      <w:r w:rsidRPr="00CB3598">
        <w:rPr>
          <w:rFonts w:ascii="Calibri" w:eastAsia="Times New Roman" w:hAnsi="Calibri"/>
          <w:sz w:val="28"/>
          <w:szCs w:val="28"/>
          <w:vertAlign w:val="superscript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уменьшении  давления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вакуумированием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равновесной системы количество кислорода  к равновесию изменилось на  0,8 моля. Аргументировать причину изменения количества кислорода  и диоксида азота с  указанием их количественного изменения.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14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lastRenderedPageBreak/>
        <w:t>При увеличении температуры равновесной системы количество кислорода  к равновесию изменилось на  1,6 моля. Аргументировать причину изменения количества кислорода  и диоксида азота с  указанием их количественного изменения.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.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( NO)  = 90.37 кДж/моль;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(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)  = 33.89 кДж/моль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15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В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гомогенной газообразной термодинамической системе протекает реакция по схеме: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vertAlign w:val="subscript"/>
          <w:lang w:eastAsia="zh-CN"/>
        </w:rPr>
      </w:pPr>
      <w:bookmarkStart w:id="4" w:name="_Hlk59103013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↔   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</w:p>
    <w:bookmarkEnd w:id="4"/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При уменьшении температуры равновесной системы количество кислорода  к равновесию изменилось на  1,5   моля. Аргументировать причину изменения количества кислорода  и диоксида азота с  указанием их количественного изменения. </w:t>
      </w:r>
      <w:bookmarkStart w:id="5" w:name="_Hlk59102705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( 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NO)  = 90.37 </w:t>
      </w:r>
      <w:bookmarkStart w:id="6" w:name="_Hlk59102348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кДж/моль</w:t>
      </w:r>
      <w:bookmarkEnd w:id="6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;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(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)  = 33.89 </w:t>
      </w:r>
      <w:bookmarkStart w:id="7" w:name="_Hlk59102725"/>
      <w:bookmarkEnd w:id="5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кДж/моль</w:t>
      </w:r>
      <w:bookmarkEnd w:id="7"/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sz w:val="28"/>
          <w:szCs w:val="28"/>
        </w:rPr>
        <w:t xml:space="preserve">Проблемный вопрос: На основе термодинамики объяснить устойчивость </w:t>
      </w:r>
      <w:proofErr w:type="spellStart"/>
      <w:r w:rsidRPr="00CB3598">
        <w:rPr>
          <w:rFonts w:ascii="Times New Roman" w:eastAsia="Times New Roman" w:hAnsi="Times New Roman"/>
          <w:sz w:val="28"/>
          <w:szCs w:val="28"/>
        </w:rPr>
        <w:t>димера</w:t>
      </w:r>
      <w:proofErr w:type="spellEnd"/>
      <w:r w:rsidRPr="00CB3598">
        <w:rPr>
          <w:rFonts w:ascii="Times New Roman" w:eastAsia="Times New Roman" w:hAnsi="Times New Roman"/>
          <w:sz w:val="28"/>
          <w:szCs w:val="28"/>
        </w:rPr>
        <w:t xml:space="preserve"> диоксида  </w:t>
      </w:r>
      <w:proofErr w:type="gramStart"/>
      <w:r w:rsidRPr="00CB3598">
        <w:rPr>
          <w:rFonts w:ascii="Times New Roman" w:eastAsia="Times New Roman" w:hAnsi="Times New Roman"/>
          <w:sz w:val="28"/>
          <w:szCs w:val="28"/>
        </w:rPr>
        <w:t xml:space="preserve">( 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4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)</w:t>
      </w:r>
      <w:r w:rsidRPr="00CB3598">
        <w:rPr>
          <w:rFonts w:ascii="Times New Roman" w:eastAsia="Times New Roman" w:hAnsi="Times New Roman"/>
          <w:sz w:val="28"/>
          <w:szCs w:val="28"/>
        </w:rPr>
        <w:t xml:space="preserve"> в сравнении  с диоксидом азота.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" w:hAnsi="Times New Roman"/>
          <w:kern w:val="3"/>
          <w:sz w:val="28"/>
          <w:szCs w:val="28"/>
          <w:lang w:eastAsia="zh-CN"/>
        </w:rPr>
      </w:pPr>
      <w:r w:rsidRPr="00CB3598">
        <w:rPr>
          <w:rFonts w:ascii="Times New Roman" w:eastAsia="Times New Roman" w:hAnsi="Times New Roman"/>
          <w:sz w:val="28"/>
          <w:szCs w:val="28"/>
        </w:rPr>
        <w:t xml:space="preserve">Проблемный вопрос: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образование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димера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2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 xml:space="preserve">2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= N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4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процесс 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самопроизвольный 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( </w:t>
      </w:r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NO)  = 9,37 кДж/моль;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( NO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)  = 33.89 кДж/моль</w:t>
      </w:r>
    </w:p>
    <w:p w:rsidR="00C439BF" w:rsidRPr="00CB3598" w:rsidRDefault="00C439BF" w:rsidP="00C439BF">
      <w:pPr>
        <w:suppressAutoHyphens/>
        <w:autoSpaceDN w:val="0"/>
        <w:rPr>
          <w:rFonts w:ascii="Times New Roman" w:eastAsia="Times New Roman" w:hAnsi="Times New Roman"/>
          <w:sz w:val="28"/>
          <w:szCs w:val="28"/>
        </w:rPr>
      </w:pPr>
    </w:p>
    <w:p w:rsidR="00C439BF" w:rsidRPr="00CB3598" w:rsidRDefault="00C439BF" w:rsidP="00C439BF">
      <w:pPr>
        <w:suppressAutoHyphens/>
        <w:autoSpaceDN w:val="0"/>
        <w:rPr>
          <w:rFonts w:ascii="Times New Roman" w:eastAsia="Times New Roman" w:hAnsi="Times New Roman"/>
          <w:sz w:val="28"/>
          <w:szCs w:val="28"/>
        </w:rPr>
      </w:pPr>
      <w:r w:rsidRPr="00CB3598">
        <w:rPr>
          <w:rFonts w:ascii="Times New Roman" w:eastAsia="Times New Roman" w:hAnsi="Times New Roman"/>
          <w:sz w:val="28"/>
          <w:szCs w:val="28"/>
        </w:rPr>
        <w:t>Гомогенная реакция</w:t>
      </w:r>
    </w:p>
    <w:p w:rsidR="00C439BF" w:rsidRPr="00CB3598" w:rsidRDefault="00C439BF" w:rsidP="00C439BF">
      <w:pPr>
        <w:suppressAutoHyphens/>
        <w:autoSpaceDN w:val="0"/>
        <w:rPr>
          <w:rFonts w:ascii="Times" w:eastAsia="Times" w:hAnsi="Times"/>
          <w:kern w:val="3"/>
          <w:sz w:val="28"/>
          <w:szCs w:val="28"/>
          <w:lang w:eastAsia="zh-CN"/>
        </w:rPr>
      </w:pP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  +  O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+ Cl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↔    </w:t>
      </w:r>
      <w:proofErr w:type="spell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   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sym w:font="Symbol" w:char="F044"/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Н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bscript"/>
          <w:lang w:eastAsia="zh-CN"/>
        </w:rPr>
        <w:t>298</w:t>
      </w:r>
      <w:r w:rsidRPr="00CB3598">
        <w:rPr>
          <w:rFonts w:ascii="Times New Roman" w:eastAsia="Times" w:hAnsi="Times New Roman"/>
          <w:kern w:val="3"/>
          <w:sz w:val="28"/>
          <w:szCs w:val="28"/>
          <w:vertAlign w:val="superscript"/>
          <w:lang w:eastAsia="zh-CN"/>
        </w:rPr>
        <w:t>о</w:t>
      </w:r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 </w:t>
      </w:r>
      <w:proofErr w:type="gramStart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( </w:t>
      </w:r>
      <w:proofErr w:type="spellStart"/>
      <w:proofErr w:type="gram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>NOCl</w:t>
      </w:r>
      <w:proofErr w:type="spellEnd"/>
      <w:r w:rsidRPr="00CB3598">
        <w:rPr>
          <w:rFonts w:ascii="Times New Roman" w:eastAsia="Times" w:hAnsi="Times New Roman"/>
          <w:kern w:val="3"/>
          <w:sz w:val="28"/>
          <w:szCs w:val="28"/>
          <w:lang w:eastAsia="zh-CN"/>
        </w:rPr>
        <w:t xml:space="preserve">)  = 52.6 кДж/моль </w:t>
      </w:r>
    </w:p>
    <w:p w:rsidR="00C439BF" w:rsidRPr="00CB3598" w:rsidRDefault="00C439BF" w:rsidP="00C439BF">
      <w:pPr>
        <w:rPr>
          <w:rFonts w:ascii="Times New Roman" w:eastAsia="Times New Roman" w:hAnsi="Times New Roman"/>
          <w:sz w:val="28"/>
          <w:szCs w:val="28"/>
        </w:rPr>
      </w:pPr>
      <w:r w:rsidRPr="00CB3598">
        <w:rPr>
          <w:rFonts w:ascii="Times New Roman" w:eastAsia="Times New Roman" w:hAnsi="Times New Roman"/>
          <w:sz w:val="28"/>
          <w:szCs w:val="28"/>
        </w:rPr>
        <w:t>Термодинамическая возможность протекания при стандартных условиях и</w:t>
      </w:r>
      <w:proofErr w:type="gramStart"/>
      <w:r w:rsidRPr="00CB3598">
        <w:rPr>
          <w:rFonts w:ascii="Times New Roman" w:eastAsia="Times New Roman" w:hAnsi="Times New Roman"/>
          <w:sz w:val="28"/>
          <w:szCs w:val="28"/>
        </w:rPr>
        <w:t xml:space="preserve">                   Т</w:t>
      </w:r>
      <w:proofErr w:type="gramEnd"/>
      <w:r w:rsidRPr="00CB3598">
        <w:rPr>
          <w:rFonts w:ascii="Times New Roman" w:eastAsia="Times New Roman" w:hAnsi="Times New Roman"/>
          <w:sz w:val="28"/>
          <w:szCs w:val="28"/>
        </w:rPr>
        <w:t xml:space="preserve"> = 298К?</w:t>
      </w:r>
    </w:p>
    <w:p w:rsidR="00C439BF" w:rsidRPr="007D5BB0" w:rsidRDefault="00C439BF" w:rsidP="00C439BF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Лекция 15</w:t>
      </w:r>
    </w:p>
    <w:p w:rsidR="00C439BF" w:rsidRDefault="00C439BF" w:rsidP="00C439BF">
      <w:pPr>
        <w:spacing w:line="320" w:lineRule="atLeast"/>
        <w:jc w:val="both"/>
        <w:rPr>
          <w:rFonts w:ascii="Times New Roman" w:hAnsi="Times New Roman"/>
          <w:sz w:val="40"/>
          <w:szCs w:val="40"/>
        </w:rPr>
      </w:pPr>
      <w:r w:rsidRPr="001D49CB">
        <w:rPr>
          <w:rFonts w:ascii="Times New Roman" w:hAnsi="Times New Roman"/>
          <w:sz w:val="40"/>
          <w:szCs w:val="40"/>
        </w:rPr>
        <w:t xml:space="preserve">Типовые </w:t>
      </w:r>
      <w:r w:rsidR="00B6396B">
        <w:rPr>
          <w:rFonts w:ascii="Times New Roman" w:hAnsi="Times New Roman"/>
          <w:sz w:val="40"/>
          <w:szCs w:val="40"/>
        </w:rPr>
        <w:t>примеры к термодинамическому анализу</w:t>
      </w:r>
      <w:r w:rsidRPr="001D49CB">
        <w:rPr>
          <w:rFonts w:ascii="Times New Roman" w:hAnsi="Times New Roman"/>
          <w:sz w:val="40"/>
          <w:szCs w:val="40"/>
        </w:rPr>
        <w:t>.</w:t>
      </w:r>
    </w:p>
    <w:p w:rsidR="00C439BF" w:rsidRPr="001D49CB" w:rsidRDefault="00C439BF" w:rsidP="00C439BF">
      <w:pPr>
        <w:spacing w:line="320" w:lineRule="atLeast"/>
        <w:jc w:val="both"/>
        <w:rPr>
          <w:rFonts w:ascii="Times New Roman" w:hAnsi="Times New Roman"/>
          <w:sz w:val="40"/>
          <w:szCs w:val="40"/>
        </w:rPr>
      </w:pP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  <w:bookmarkStart w:id="8" w:name="_Hlk59097119"/>
      <w:r w:rsidRPr="00E31E6A">
        <w:rPr>
          <w:rFonts w:ascii="Times New Roman" w:hAnsi="Times New Roman"/>
          <w:sz w:val="28"/>
        </w:rPr>
        <w:lastRenderedPageBreak/>
        <w:t xml:space="preserve">1 </w:t>
      </w:r>
      <w:r>
        <w:rPr>
          <w:rFonts w:ascii="Times New Roman" w:hAnsi="Times New Roman"/>
          <w:sz w:val="28"/>
        </w:rPr>
        <w:t>О</w:t>
      </w:r>
      <w:r w:rsidRPr="00E31E6A">
        <w:rPr>
          <w:rFonts w:ascii="Times New Roman" w:hAnsi="Times New Roman"/>
          <w:sz w:val="28"/>
        </w:rPr>
        <w:t xml:space="preserve">пределить роль </w:t>
      </w:r>
      <w:proofErr w:type="spellStart"/>
      <w:r w:rsidRPr="00E31E6A">
        <w:rPr>
          <w:rFonts w:ascii="Times New Roman" w:hAnsi="Times New Roman"/>
          <w:sz w:val="28"/>
        </w:rPr>
        <w:t>энтальпийного</w:t>
      </w:r>
      <w:proofErr w:type="spellEnd"/>
      <w:r w:rsidRPr="00E31E6A">
        <w:rPr>
          <w:rFonts w:ascii="Times New Roman" w:hAnsi="Times New Roman"/>
          <w:sz w:val="28"/>
        </w:rPr>
        <w:t xml:space="preserve"> и </w:t>
      </w:r>
      <w:proofErr w:type="spellStart"/>
      <w:r w:rsidRPr="00E31E6A">
        <w:rPr>
          <w:rFonts w:ascii="Times New Roman" w:hAnsi="Times New Roman"/>
          <w:sz w:val="28"/>
        </w:rPr>
        <w:t>энтропийного</w:t>
      </w:r>
      <w:proofErr w:type="spellEnd"/>
      <w:r w:rsidRPr="00E31E6A">
        <w:rPr>
          <w:rFonts w:ascii="Times New Roman" w:hAnsi="Times New Roman"/>
          <w:sz w:val="28"/>
        </w:rPr>
        <w:t xml:space="preserve"> факторов при определении термодинамической возможности окисления металла</w:t>
      </w:r>
      <w:proofErr w:type="gramStart"/>
      <w:r w:rsidRPr="00E31E6A">
        <w:rPr>
          <w:rFonts w:ascii="Times New Roman" w:hAnsi="Times New Roman"/>
          <w:sz w:val="28"/>
        </w:rPr>
        <w:t xml:space="preserve"> .</w:t>
      </w:r>
      <w:proofErr w:type="gramEnd"/>
      <w:r w:rsidRPr="00E31E6A">
        <w:rPr>
          <w:rFonts w:ascii="Times New Roman" w:hAnsi="Times New Roman"/>
          <w:sz w:val="28"/>
        </w:rPr>
        <w:cr/>
      </w:r>
    </w:p>
    <w:p w:rsidR="00C439BF" w:rsidRPr="00E31E6A" w:rsidRDefault="00C439BF" w:rsidP="00C439BF">
      <w:pPr>
        <w:ind w:firstLine="708"/>
        <w:jc w:val="both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>Таблица 3.1 – Реакции окисления металлов  к заданиям 1-10</w:t>
      </w: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880"/>
        <w:gridCol w:w="2880"/>
        <w:gridCol w:w="2880"/>
      </w:tblGrid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 варианта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Pr="000F6021" w:rsidRDefault="00C439BF" w:rsidP="00023335">
            <w:pPr>
              <w:ind w:firstLine="72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Реакция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Температурный интервал, </w:t>
            </w:r>
            <w:proofErr w:type="gramStart"/>
            <w:r>
              <w:rPr>
                <w:rFonts w:ascii="Times New Roman" w:hAnsi="Times New Roman"/>
                <w:sz w:val="28"/>
              </w:rPr>
              <w:t>К</w:t>
            </w:r>
            <w:proofErr w:type="gramEnd"/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2Fe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2FeO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843 - 1809 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2Co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2CoO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298 - 1766 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2Be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2BeO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298-1556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2Pb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2PbO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601 - 1765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4/3Al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cr/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>2/3Al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>O</w:t>
            </w:r>
            <w:r>
              <w:rPr>
                <w:rFonts w:ascii="Times New Roman" w:hAnsi="Times New Roman"/>
                <w:sz w:val="28"/>
                <w:vertAlign w:val="subscript"/>
              </w:rPr>
              <w:t>3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932 - 2303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Sn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SnO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505 - 1898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2Mg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2MgO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  1376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2Zn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2ZnO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298 - 2000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2Ni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2NiO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298 - 2200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2Mn + O</w:t>
            </w:r>
            <w:r>
              <w:rPr>
                <w:rFonts w:ascii="Times New Roman" w:hAnsi="Times New Roman"/>
                <w:sz w:val="28"/>
                <w:vertAlign w:val="subscript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sym w:font="Symbol" w:char="F0DB"/>
            </w:r>
            <w:r>
              <w:rPr>
                <w:rFonts w:ascii="Times New Roman" w:hAnsi="Times New Roman"/>
                <w:sz w:val="28"/>
              </w:rPr>
              <w:t xml:space="preserve"> 2MnO</w:t>
            </w: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298 - 1517</w:t>
            </w:r>
          </w:p>
        </w:tc>
      </w:tr>
      <w:tr w:rsidR="00C439BF" w:rsidTr="00023335"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288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:rsidR="00C439BF" w:rsidRDefault="00C439BF" w:rsidP="00023335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 w:rsidR="00C439BF" w:rsidRDefault="00C439BF" w:rsidP="00C439BF">
      <w:pPr>
        <w:jc w:val="both"/>
        <w:rPr>
          <w:rFonts w:ascii="Times New Roman" w:hAnsi="Times New Roman"/>
          <w:sz w:val="40"/>
          <w:szCs w:val="40"/>
          <w:vertAlign w:val="subscript"/>
        </w:rPr>
      </w:pPr>
    </w:p>
    <w:p w:rsidR="00C439BF" w:rsidRPr="002C5246" w:rsidRDefault="00C439BF" w:rsidP="00C439BF">
      <w:pPr>
        <w:jc w:val="both"/>
        <w:rPr>
          <w:rFonts w:ascii="Times New Roman" w:hAnsi="Times New Roman"/>
          <w:sz w:val="32"/>
          <w:szCs w:val="32"/>
        </w:rPr>
      </w:pPr>
      <w:r w:rsidRPr="002C5246">
        <w:rPr>
          <w:rFonts w:ascii="Times New Roman" w:hAnsi="Times New Roman"/>
          <w:sz w:val="48"/>
          <w:szCs w:val="48"/>
          <w:vertAlign w:val="subscript"/>
        </w:rPr>
        <w:t>2</w:t>
      </w:r>
      <w:proofErr w:type="gramStart"/>
      <w:r w:rsidRPr="002C5246">
        <w:rPr>
          <w:rFonts w:ascii="Times New Roman" w:hAnsi="Times New Roman"/>
          <w:sz w:val="48"/>
          <w:szCs w:val="48"/>
          <w:vertAlign w:val="subscript"/>
        </w:rPr>
        <w:t xml:space="preserve">  В</w:t>
      </w:r>
      <w:proofErr w:type="gramEnd"/>
      <w:r w:rsidRPr="002C5246">
        <w:rPr>
          <w:rFonts w:ascii="Times New Roman" w:hAnsi="Times New Roman"/>
          <w:sz w:val="48"/>
          <w:szCs w:val="48"/>
          <w:vertAlign w:val="subscript"/>
        </w:rPr>
        <w:t xml:space="preserve">ыполнить сравнительную оценку термодинамической активности металлов в системе </w:t>
      </w:r>
      <w:proofErr w:type="spellStart"/>
      <w:r w:rsidRPr="002C5246">
        <w:rPr>
          <w:rFonts w:ascii="Times New Roman" w:hAnsi="Times New Roman"/>
          <w:sz w:val="48"/>
          <w:szCs w:val="48"/>
          <w:vertAlign w:val="subscript"/>
        </w:rPr>
        <w:t>Ме-О-МеmOn</w:t>
      </w:r>
      <w:proofErr w:type="spellEnd"/>
      <w:r w:rsidRPr="002C5246">
        <w:rPr>
          <w:rFonts w:ascii="Times New Roman" w:hAnsi="Times New Roman"/>
          <w:sz w:val="48"/>
          <w:szCs w:val="48"/>
        </w:rPr>
        <w:t xml:space="preserve"> </w:t>
      </w:r>
      <w:r w:rsidRPr="002C5246">
        <w:rPr>
          <w:rFonts w:ascii="Times New Roman" w:hAnsi="Times New Roman"/>
          <w:sz w:val="32"/>
          <w:szCs w:val="32"/>
        </w:rPr>
        <w:t>с использованием кислородного потенциала.</w:t>
      </w:r>
    </w:p>
    <w:bookmarkEnd w:id="8"/>
    <w:p w:rsidR="00C439BF" w:rsidRDefault="00C439BF" w:rsidP="00C439B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48"/>
          <w:szCs w:val="48"/>
          <w:vertAlign w:val="subscript"/>
        </w:rPr>
      </w:pPr>
      <w:r w:rsidRPr="002C5246">
        <w:rPr>
          <w:rFonts w:ascii="Times New Roman" w:hAnsi="Times New Roman"/>
          <w:sz w:val="48"/>
          <w:szCs w:val="48"/>
          <w:vertAlign w:val="subscript"/>
        </w:rPr>
        <w:t>Типовые тесты рубежного контроля «Термодинамический анализ металлургических систем»</w:t>
      </w:r>
      <w:r w:rsidRPr="002C5246">
        <w:rPr>
          <w:rFonts w:ascii="Times New Roman" w:hAnsi="Times New Roman"/>
          <w:sz w:val="48"/>
          <w:szCs w:val="48"/>
          <w:vertAlign w:val="subscript"/>
        </w:rPr>
        <w:cr/>
      </w:r>
      <w:r>
        <w:rPr>
          <w:rFonts w:ascii="Times New Roman" w:hAnsi="Times New Roman"/>
          <w:sz w:val="48"/>
          <w:szCs w:val="48"/>
          <w:vertAlign w:val="subscript"/>
        </w:rPr>
        <w:t>Самоконтроль (типовые тесты к РЛ</w:t>
      </w:r>
      <w:proofErr w:type="gramStart"/>
      <w:r>
        <w:rPr>
          <w:rFonts w:ascii="Times New Roman" w:hAnsi="Times New Roman"/>
          <w:sz w:val="48"/>
          <w:szCs w:val="48"/>
          <w:vertAlign w:val="subscript"/>
        </w:rPr>
        <w:t>1</w:t>
      </w:r>
      <w:proofErr w:type="gramEnd"/>
      <w:r>
        <w:rPr>
          <w:rFonts w:ascii="Times New Roman" w:hAnsi="Times New Roman"/>
          <w:sz w:val="48"/>
          <w:szCs w:val="48"/>
          <w:vertAlign w:val="subscript"/>
        </w:rPr>
        <w:t xml:space="preserve">  и РК2)</w:t>
      </w:r>
    </w:p>
    <w:p w:rsidR="00C439BF" w:rsidRPr="002C5246" w:rsidRDefault="00C439BF" w:rsidP="00C439BF">
      <w:pPr>
        <w:ind w:left="420"/>
        <w:jc w:val="both"/>
        <w:rPr>
          <w:rFonts w:ascii="Times New Roman" w:hAnsi="Times New Roman"/>
          <w:sz w:val="48"/>
          <w:szCs w:val="48"/>
          <w:vertAlign w:val="subscript"/>
        </w:rPr>
      </w:pP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  1</w:t>
      </w:r>
      <w:proofErr w:type="gramStart"/>
      <w:r w:rsidRPr="00E31E6A">
        <w:rPr>
          <w:rFonts w:ascii="Times New Roman" w:hAnsi="Times New Roman"/>
          <w:sz w:val="28"/>
        </w:rPr>
        <w:t xml:space="preserve"> В</w:t>
      </w:r>
      <w:proofErr w:type="gramEnd"/>
      <w:r w:rsidRPr="00E31E6A">
        <w:rPr>
          <w:rFonts w:ascii="Times New Roman" w:hAnsi="Times New Roman"/>
          <w:sz w:val="28"/>
        </w:rPr>
        <w:t xml:space="preserve"> системе частного термодинамического анализа равновесие отдельной  химической реакции определяется:</w:t>
      </w: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 убылью свободной энергии Гиббса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 увеличением энтропии в изолированной системе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 максимальной внутренней энергией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>)   максимальной энтальпией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  минимальной энергией Гиббса</w:t>
      </w:r>
      <w:r w:rsidRPr="00E31E6A">
        <w:rPr>
          <w:rFonts w:ascii="Times New Roman" w:hAnsi="Times New Roman"/>
          <w:sz w:val="28"/>
        </w:rPr>
        <w:cr/>
        <w:t>Е</w:t>
      </w:r>
      <w:r w:rsidRPr="00E31E6A">
        <w:rPr>
          <w:rFonts w:ascii="Times New Roman" w:hAnsi="Times New Roman"/>
          <w:sz w:val="28"/>
        </w:rPr>
        <w:cr/>
        <w:t>2</w:t>
      </w:r>
      <w:proofErr w:type="gramStart"/>
      <w:r w:rsidRPr="00E31E6A">
        <w:rPr>
          <w:rFonts w:ascii="Times New Roman" w:hAnsi="Times New Roman"/>
          <w:sz w:val="28"/>
        </w:rPr>
        <w:t xml:space="preserve"> П</w:t>
      </w:r>
      <w:proofErr w:type="gramEnd"/>
      <w:r w:rsidRPr="00E31E6A">
        <w:rPr>
          <w:rFonts w:ascii="Times New Roman" w:hAnsi="Times New Roman"/>
          <w:sz w:val="28"/>
        </w:rPr>
        <w:t xml:space="preserve">ри подкислении раствора </w:t>
      </w:r>
      <w:proofErr w:type="spellStart"/>
      <w:r w:rsidRPr="00E31E6A">
        <w:rPr>
          <w:rFonts w:ascii="Times New Roman" w:hAnsi="Times New Roman"/>
          <w:sz w:val="28"/>
        </w:rPr>
        <w:t>селеносульфата</w:t>
      </w:r>
      <w:proofErr w:type="spellEnd"/>
      <w:r w:rsidRPr="00E31E6A">
        <w:rPr>
          <w:rFonts w:ascii="Times New Roman" w:hAnsi="Times New Roman"/>
          <w:sz w:val="28"/>
        </w:rPr>
        <w:t xml:space="preserve"> натрия серной кислотой осаждают чистый селен по схеме:</w:t>
      </w:r>
    </w:p>
    <w:p w:rsidR="00C439BF" w:rsidRPr="00C439BF" w:rsidRDefault="00C439BF" w:rsidP="00C439BF">
      <w:pPr>
        <w:jc w:val="center"/>
        <w:rPr>
          <w:rFonts w:ascii="Times New Roman" w:hAnsi="Times New Roman"/>
          <w:sz w:val="28"/>
          <w:lang w:val="en-US"/>
        </w:rPr>
      </w:pPr>
      <w:r w:rsidRPr="00E31E6A">
        <w:rPr>
          <w:rFonts w:ascii="Times New Roman" w:hAnsi="Times New Roman"/>
          <w:sz w:val="28"/>
        </w:rPr>
        <w:cr/>
      </w:r>
      <w:proofErr w:type="gramStart"/>
      <w:r w:rsidRPr="00C439BF">
        <w:rPr>
          <w:rFonts w:ascii="Times New Roman" w:hAnsi="Times New Roman"/>
          <w:sz w:val="28"/>
          <w:lang w:val="en-US"/>
        </w:rPr>
        <w:t>Na</w:t>
      </w:r>
      <w:r w:rsidRPr="00C439BF">
        <w:rPr>
          <w:rFonts w:ascii="Times New Roman" w:hAnsi="Times New Roman"/>
          <w:sz w:val="28"/>
          <w:vertAlign w:val="subscript"/>
          <w:lang w:val="en-US"/>
        </w:rPr>
        <w:t>2</w:t>
      </w:r>
      <w:r w:rsidRPr="00C439BF">
        <w:rPr>
          <w:rFonts w:ascii="Times New Roman" w:hAnsi="Times New Roman"/>
          <w:sz w:val="28"/>
          <w:lang w:val="en-US"/>
        </w:rPr>
        <w:t>SeSO</w:t>
      </w:r>
      <w:r w:rsidRPr="00C439BF">
        <w:rPr>
          <w:rFonts w:ascii="Times New Roman" w:hAnsi="Times New Roman"/>
          <w:sz w:val="28"/>
          <w:vertAlign w:val="subscript"/>
          <w:lang w:val="en-US"/>
        </w:rPr>
        <w:t>3</w:t>
      </w:r>
      <w:r w:rsidRPr="00C439BF">
        <w:rPr>
          <w:rFonts w:ascii="Times New Roman" w:hAnsi="Times New Roman"/>
          <w:sz w:val="28"/>
          <w:lang w:val="en-US"/>
        </w:rPr>
        <w:t xml:space="preserve">  +</w:t>
      </w:r>
      <w:proofErr w:type="gramEnd"/>
      <w:r w:rsidRPr="00C439BF">
        <w:rPr>
          <w:rFonts w:ascii="Times New Roman" w:hAnsi="Times New Roman"/>
          <w:sz w:val="28"/>
          <w:lang w:val="en-US"/>
        </w:rPr>
        <w:t xml:space="preserve"> H</w:t>
      </w:r>
      <w:r w:rsidRPr="00C439BF">
        <w:rPr>
          <w:rFonts w:ascii="Times New Roman" w:hAnsi="Times New Roman"/>
          <w:sz w:val="28"/>
          <w:vertAlign w:val="subscript"/>
          <w:lang w:val="en-US"/>
        </w:rPr>
        <w:t>2</w:t>
      </w:r>
      <w:r w:rsidRPr="00C439BF">
        <w:rPr>
          <w:rFonts w:ascii="Times New Roman" w:hAnsi="Times New Roman"/>
          <w:sz w:val="28"/>
          <w:lang w:val="en-US"/>
        </w:rPr>
        <w:t>SO</w:t>
      </w:r>
      <w:r w:rsidRPr="00C439BF">
        <w:rPr>
          <w:rFonts w:ascii="Times New Roman" w:hAnsi="Times New Roman"/>
          <w:sz w:val="28"/>
          <w:vertAlign w:val="subscript"/>
          <w:lang w:val="en-US"/>
        </w:rPr>
        <w:t>4</w:t>
      </w:r>
      <w:r w:rsidRPr="00C439BF">
        <w:rPr>
          <w:rFonts w:ascii="Times New Roman" w:hAnsi="Times New Roman"/>
          <w:sz w:val="28"/>
          <w:lang w:val="en-US"/>
        </w:rPr>
        <w:t xml:space="preserve">   →   Se ↓ + Na</w:t>
      </w:r>
      <w:r w:rsidRPr="00C439BF">
        <w:rPr>
          <w:rFonts w:ascii="Times New Roman" w:hAnsi="Times New Roman"/>
          <w:sz w:val="28"/>
          <w:vertAlign w:val="subscript"/>
          <w:lang w:val="en-US"/>
        </w:rPr>
        <w:t>2</w:t>
      </w:r>
      <w:r w:rsidRPr="00C439BF">
        <w:rPr>
          <w:rFonts w:ascii="Times New Roman" w:hAnsi="Times New Roman"/>
          <w:sz w:val="28"/>
          <w:lang w:val="en-US"/>
        </w:rPr>
        <w:t>SO</w:t>
      </w:r>
      <w:r w:rsidRPr="00C439BF">
        <w:rPr>
          <w:rFonts w:ascii="Times New Roman" w:hAnsi="Times New Roman"/>
          <w:sz w:val="28"/>
          <w:vertAlign w:val="subscript"/>
          <w:lang w:val="en-US"/>
        </w:rPr>
        <w:t>4</w:t>
      </w:r>
      <w:r w:rsidRPr="00C439BF">
        <w:rPr>
          <w:rFonts w:ascii="Times New Roman" w:hAnsi="Times New Roman"/>
          <w:sz w:val="28"/>
          <w:lang w:val="en-US"/>
        </w:rPr>
        <w:t xml:space="preserve">  + SO</w:t>
      </w:r>
      <w:r w:rsidRPr="00C439BF">
        <w:rPr>
          <w:rFonts w:ascii="Times New Roman" w:hAnsi="Times New Roman"/>
          <w:sz w:val="28"/>
          <w:vertAlign w:val="subscript"/>
          <w:lang w:val="en-US"/>
        </w:rPr>
        <w:t>2(</w:t>
      </w:r>
      <w:r>
        <w:rPr>
          <w:rFonts w:ascii="Times New Roman" w:hAnsi="Times New Roman"/>
          <w:sz w:val="28"/>
          <w:vertAlign w:val="subscript"/>
        </w:rPr>
        <w:t>раствор</w:t>
      </w:r>
      <w:r w:rsidRPr="00C439BF">
        <w:rPr>
          <w:rFonts w:ascii="Times New Roman" w:hAnsi="Times New Roman"/>
          <w:sz w:val="28"/>
          <w:vertAlign w:val="subscript"/>
          <w:lang w:val="en-US"/>
        </w:rPr>
        <w:t>)</w:t>
      </w:r>
      <w:r w:rsidRPr="00C439BF">
        <w:rPr>
          <w:rFonts w:ascii="Times New Roman" w:hAnsi="Times New Roman"/>
          <w:sz w:val="28"/>
          <w:lang w:val="en-US"/>
        </w:rPr>
        <w:t xml:space="preserve">  + H</w:t>
      </w:r>
      <w:r w:rsidRPr="00C439BF">
        <w:rPr>
          <w:rFonts w:ascii="Times New Roman" w:hAnsi="Times New Roman"/>
          <w:sz w:val="28"/>
          <w:vertAlign w:val="subscript"/>
          <w:lang w:val="en-US"/>
        </w:rPr>
        <w:t>2</w:t>
      </w:r>
      <w:r w:rsidRPr="00C439BF">
        <w:rPr>
          <w:rFonts w:ascii="Times New Roman" w:hAnsi="Times New Roman"/>
          <w:sz w:val="28"/>
          <w:lang w:val="en-US"/>
        </w:rPr>
        <w:t>O</w:t>
      </w:r>
    </w:p>
    <w:p w:rsidR="00C439BF" w:rsidRPr="00E31E6A" w:rsidRDefault="00C439BF" w:rsidP="00C439BF">
      <w:pPr>
        <w:ind w:left="360"/>
        <w:jc w:val="center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Роль </w:t>
      </w:r>
      <w:proofErr w:type="spellStart"/>
      <w:r w:rsidRPr="00E31E6A">
        <w:rPr>
          <w:rFonts w:ascii="Times New Roman" w:hAnsi="Times New Roman"/>
          <w:sz w:val="28"/>
        </w:rPr>
        <w:t>энтропийного</w:t>
      </w:r>
      <w:proofErr w:type="spellEnd"/>
      <w:r w:rsidRPr="00E31E6A">
        <w:rPr>
          <w:rFonts w:ascii="Times New Roman" w:hAnsi="Times New Roman"/>
          <w:sz w:val="28"/>
        </w:rPr>
        <w:t xml:space="preserve"> фактора в оценке термодинамической возможности (ТВ) протекания процесса без выполнения расчёта энтропии реакц</w:t>
      </w:r>
      <w:r>
        <w:rPr>
          <w:rFonts w:ascii="Times New Roman" w:hAnsi="Times New Roman"/>
          <w:sz w:val="28"/>
        </w:rPr>
        <w:t>ии                                  A</w:t>
      </w:r>
      <w:r w:rsidRPr="00E31E6A">
        <w:rPr>
          <w:rFonts w:ascii="Times New Roman" w:hAnsi="Times New Roman"/>
          <w:sz w:val="28"/>
        </w:rPr>
        <w:t>)  способствует термодинамической возможности (ТВ) процесса</w:t>
      </w: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 xml:space="preserve">)  увеличивает </w:t>
      </w:r>
      <w:proofErr w:type="spellStart"/>
      <w:r w:rsidRPr="00E31E6A">
        <w:rPr>
          <w:rFonts w:ascii="Times New Roman" w:hAnsi="Times New Roman"/>
          <w:sz w:val="28"/>
        </w:rPr>
        <w:t>энтальпийный</w:t>
      </w:r>
      <w:proofErr w:type="spellEnd"/>
      <w:r w:rsidRPr="00E31E6A">
        <w:rPr>
          <w:rFonts w:ascii="Times New Roman" w:hAnsi="Times New Roman"/>
          <w:sz w:val="28"/>
        </w:rPr>
        <w:t xml:space="preserve"> фактор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не влияет на ТВ процесса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уменьшает </w:t>
      </w:r>
      <w:proofErr w:type="spellStart"/>
      <w:r w:rsidRPr="00E31E6A">
        <w:rPr>
          <w:rFonts w:ascii="Times New Roman" w:hAnsi="Times New Roman"/>
          <w:sz w:val="28"/>
        </w:rPr>
        <w:t>энтальпийный</w:t>
      </w:r>
      <w:proofErr w:type="spellEnd"/>
      <w:r w:rsidRPr="00E31E6A">
        <w:rPr>
          <w:rFonts w:ascii="Times New Roman" w:hAnsi="Times New Roman"/>
          <w:sz w:val="28"/>
        </w:rPr>
        <w:t xml:space="preserve"> фактор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препятствует ТВ процесса</w:t>
      </w: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>Е</w:t>
      </w:r>
      <w:r w:rsidRPr="00E31E6A">
        <w:rPr>
          <w:rFonts w:ascii="Times New Roman" w:hAnsi="Times New Roman"/>
          <w:sz w:val="28"/>
        </w:rPr>
        <w:cr/>
        <w:t xml:space="preserve">3  Критерием термодинамической активности металлов в высокотемпературной газовой фазе системы </w:t>
      </w:r>
      <w:proofErr w:type="spellStart"/>
      <w:r w:rsidRPr="00E31E6A">
        <w:rPr>
          <w:rFonts w:ascii="Times New Roman" w:hAnsi="Times New Roman"/>
          <w:sz w:val="28"/>
        </w:rPr>
        <w:t>Ме-О-Ме</w:t>
      </w:r>
      <w:proofErr w:type="gramStart"/>
      <w:r>
        <w:rPr>
          <w:rFonts w:ascii="Times New Roman" w:hAnsi="Times New Roman"/>
          <w:sz w:val="28"/>
          <w:vertAlign w:val="subscript"/>
        </w:rPr>
        <w:t>m</w:t>
      </w:r>
      <w:r>
        <w:rPr>
          <w:rFonts w:ascii="Times New Roman" w:hAnsi="Times New Roman"/>
          <w:sz w:val="28"/>
        </w:rPr>
        <w:t>O</w:t>
      </w:r>
      <w:r>
        <w:rPr>
          <w:rFonts w:ascii="Times New Roman" w:hAnsi="Times New Roman"/>
          <w:sz w:val="28"/>
          <w:vertAlign w:val="subscript"/>
        </w:rPr>
        <w:t>n</w:t>
      </w:r>
      <w:proofErr w:type="spellEnd"/>
      <w:proofErr w:type="gramEnd"/>
      <w:r w:rsidRPr="00E31E6A">
        <w:rPr>
          <w:rFonts w:ascii="Times New Roman" w:hAnsi="Times New Roman"/>
          <w:sz w:val="28"/>
        </w:rPr>
        <w:t xml:space="preserve"> является:</w:t>
      </w:r>
      <w:r w:rsidRPr="00E31E6A">
        <w:rPr>
          <w:rFonts w:ascii="Times New Roman" w:hAnsi="Times New Roman"/>
          <w:sz w:val="28"/>
        </w:rPr>
        <w:cr/>
        <w:t>А)  электродный потенциал</w:t>
      </w:r>
      <w:r w:rsidRPr="00E31E6A">
        <w:rPr>
          <w:rFonts w:ascii="Times New Roman" w:hAnsi="Times New Roman"/>
          <w:sz w:val="28"/>
        </w:rPr>
        <w:cr/>
        <w:t>В)  потенциал серы</w:t>
      </w:r>
      <w:r w:rsidRPr="00E31E6A">
        <w:rPr>
          <w:rFonts w:ascii="Times New Roman" w:hAnsi="Times New Roman"/>
          <w:sz w:val="28"/>
        </w:rPr>
        <w:cr/>
        <w:t xml:space="preserve">С)  </w:t>
      </w:r>
      <w:proofErr w:type="spellStart"/>
      <w:r w:rsidRPr="00E31E6A">
        <w:rPr>
          <w:rFonts w:ascii="Times New Roman" w:hAnsi="Times New Roman"/>
          <w:sz w:val="28"/>
        </w:rPr>
        <w:t>электроотрицательность</w:t>
      </w:r>
      <w:proofErr w:type="spellEnd"/>
      <w:r w:rsidRPr="00E31E6A">
        <w:rPr>
          <w:rFonts w:ascii="Times New Roman" w:hAnsi="Times New Roman"/>
          <w:sz w:val="28"/>
        </w:rPr>
        <w:t xml:space="preserve"> </w:t>
      </w:r>
      <w:r w:rsidRPr="00E31E6A">
        <w:rPr>
          <w:rFonts w:ascii="Times New Roman" w:hAnsi="Times New Roman"/>
          <w:sz w:val="28"/>
        </w:rPr>
        <w:cr/>
      </w:r>
      <w:bookmarkStart w:id="9" w:name="_Hlk59032926"/>
      <w:r w:rsidRPr="00E31E6A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D</w:t>
      </w:r>
      <w:bookmarkEnd w:id="9"/>
      <w:r w:rsidRPr="00E31E6A">
        <w:rPr>
          <w:rFonts w:ascii="Times New Roman" w:hAnsi="Times New Roman"/>
          <w:sz w:val="28"/>
        </w:rPr>
        <w:t>) кислородный потенциал</w:t>
      </w:r>
      <w:r w:rsidRPr="00E31E6A">
        <w:rPr>
          <w:rFonts w:ascii="Times New Roman" w:hAnsi="Times New Roman"/>
          <w:sz w:val="28"/>
        </w:rPr>
        <w:cr/>
        <w:t xml:space="preserve"> Е)  водородный показатель</w:t>
      </w:r>
      <w:r w:rsidRPr="00E31E6A">
        <w:rPr>
          <w:rFonts w:ascii="Times New Roman" w:hAnsi="Times New Roman"/>
          <w:sz w:val="28"/>
        </w:rPr>
        <w:cr/>
        <w:t xml:space="preserve"> </w:t>
      </w:r>
      <w:r>
        <w:rPr>
          <w:rFonts w:ascii="Times New Roman" w:hAnsi="Times New Roman"/>
          <w:sz w:val="28"/>
        </w:rPr>
        <w:t>D</w:t>
      </w: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4 Условие термического восстановления оксида цинка в атмосфере газов  </w:t>
      </w:r>
      <w:r>
        <w:rPr>
          <w:rFonts w:ascii="Times New Roman" w:hAnsi="Times New Roman"/>
          <w:sz w:val="28"/>
        </w:rPr>
        <w:t>S</w:t>
      </w:r>
      <w:r w:rsidRPr="00E31E6A">
        <w:rPr>
          <w:rFonts w:ascii="Times New Roman" w:hAnsi="Times New Roman"/>
          <w:sz w:val="28"/>
        </w:rPr>
        <w:t>О</w:t>
      </w:r>
      <w:r w:rsidRPr="00E31E6A">
        <w:rPr>
          <w:rFonts w:ascii="Times New Roman" w:hAnsi="Times New Roman"/>
          <w:sz w:val="28"/>
          <w:vertAlign w:val="subscript"/>
        </w:rPr>
        <w:t>3</w:t>
      </w:r>
      <w:r w:rsidRPr="00E31E6A">
        <w:rPr>
          <w:rFonts w:ascii="Times New Roman" w:hAnsi="Times New Roman"/>
          <w:sz w:val="28"/>
        </w:rPr>
        <w:t xml:space="preserve"> – </w:t>
      </w:r>
      <w:r>
        <w:rPr>
          <w:rFonts w:ascii="Times New Roman" w:hAnsi="Times New Roman"/>
          <w:sz w:val="28"/>
        </w:rPr>
        <w:t>SO</w:t>
      </w:r>
      <w:r w:rsidRPr="00E31E6A">
        <w:rPr>
          <w:rFonts w:ascii="Times New Roman" w:hAnsi="Times New Roman"/>
          <w:sz w:val="28"/>
          <w:vertAlign w:val="subscript"/>
        </w:rPr>
        <w:t>2</w:t>
      </w:r>
      <w:r w:rsidRPr="00E31E6A">
        <w:rPr>
          <w:rFonts w:ascii="Times New Roman" w:hAnsi="Times New Roman"/>
          <w:sz w:val="28"/>
        </w:rPr>
        <w:t xml:space="preserve">, используя кислородный потенциал </w:t>
      </w:r>
      <w:proofErr w:type="gramStart"/>
      <w:r w:rsidRPr="00E31E6A">
        <w:rPr>
          <w:rFonts w:ascii="Times New Roman" w:hAnsi="Times New Roman"/>
          <w:sz w:val="28"/>
        </w:rPr>
        <w:t xml:space="preserve">( </w:t>
      </w:r>
      <w:proofErr w:type="gramEnd"/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):</w:t>
      </w:r>
      <w:r w:rsidRPr="00E31E6A">
        <w:rPr>
          <w:rFonts w:ascii="Times New Roman" w:hAnsi="Times New Roman"/>
          <w:sz w:val="28"/>
          <w:vertAlign w:val="subscript"/>
        </w:rPr>
        <w:cr/>
      </w:r>
      <w:proofErr w:type="gramStart"/>
      <w:r w:rsidRPr="00E31E6A">
        <w:rPr>
          <w:rFonts w:ascii="Times New Roman" w:hAnsi="Times New Roman"/>
          <w:sz w:val="28"/>
        </w:rPr>
        <w:t xml:space="preserve">А)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газовой фазы &gt;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системы </w:t>
      </w:r>
      <w:proofErr w:type="spellStart"/>
      <w:r>
        <w:rPr>
          <w:rFonts w:ascii="Times New Roman" w:hAnsi="Times New Roman"/>
          <w:sz w:val="28"/>
        </w:rPr>
        <w:t>Zn</w:t>
      </w:r>
      <w:r w:rsidRPr="00E31E6A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ZnO</w:t>
      </w:r>
      <w:proofErr w:type="spellEnd"/>
      <w:r w:rsidRPr="00E31E6A">
        <w:rPr>
          <w:rFonts w:ascii="Times New Roman" w:hAnsi="Times New Roman"/>
          <w:sz w:val="28"/>
        </w:rPr>
        <w:t xml:space="preserve">; </w:t>
      </w:r>
      <w:r w:rsidRPr="00E31E6A">
        <w:rPr>
          <w:rFonts w:ascii="Times New Roman" w:hAnsi="Times New Roman"/>
          <w:sz w:val="28"/>
        </w:rPr>
        <w:cr/>
        <w:t xml:space="preserve">В)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 газовой фазы &gt;=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системы </w:t>
      </w:r>
      <w:proofErr w:type="spellStart"/>
      <w:r>
        <w:rPr>
          <w:rFonts w:ascii="Times New Roman" w:hAnsi="Times New Roman"/>
          <w:sz w:val="28"/>
        </w:rPr>
        <w:t>Zn</w:t>
      </w:r>
      <w:r w:rsidRPr="00E31E6A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ZnO</w:t>
      </w:r>
      <w:proofErr w:type="spellEnd"/>
      <w:r w:rsidRPr="00E31E6A">
        <w:rPr>
          <w:rFonts w:ascii="Times New Roman" w:hAnsi="Times New Roman"/>
          <w:sz w:val="28"/>
        </w:rPr>
        <w:t>;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lastRenderedPageBreak/>
        <w:t xml:space="preserve">С)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газовой фазы =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системы </w:t>
      </w:r>
      <w:proofErr w:type="spellStart"/>
      <w:r>
        <w:rPr>
          <w:rFonts w:ascii="Times New Roman" w:hAnsi="Times New Roman"/>
          <w:sz w:val="28"/>
        </w:rPr>
        <w:t>Zn</w:t>
      </w:r>
      <w:r w:rsidRPr="00E31E6A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ZnO</w:t>
      </w:r>
      <w:proofErr w:type="spellEnd"/>
      <w:r w:rsidRPr="00E31E6A">
        <w:rPr>
          <w:rFonts w:ascii="Times New Roman" w:hAnsi="Times New Roman"/>
          <w:sz w:val="28"/>
        </w:rPr>
        <w:t xml:space="preserve">;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</w:t>
      </w:r>
      <w:proofErr w:type="spellStart"/>
      <w:r w:rsidRPr="00E31E6A">
        <w:rPr>
          <w:rFonts w:ascii="Times New Roman" w:hAnsi="Times New Roman"/>
          <w:sz w:val="28"/>
        </w:rPr>
        <w:t>безокислительный</w:t>
      </w:r>
      <w:proofErr w:type="spellEnd"/>
      <w:r w:rsidRPr="00E31E6A">
        <w:rPr>
          <w:rFonts w:ascii="Times New Roman" w:hAnsi="Times New Roman"/>
          <w:sz w:val="28"/>
        </w:rPr>
        <w:t xml:space="preserve"> нагрев  невозможен</w:t>
      </w:r>
      <w:proofErr w:type="gramEnd"/>
      <w:r w:rsidRPr="00E31E6A">
        <w:rPr>
          <w:rFonts w:ascii="Times New Roman" w:hAnsi="Times New Roman"/>
          <w:sz w:val="28"/>
        </w:rPr>
        <w:cr/>
      </w:r>
      <w:proofErr w:type="gramStart"/>
      <w:r w:rsidRPr="00E31E6A">
        <w:rPr>
          <w:rFonts w:ascii="Times New Roman" w:hAnsi="Times New Roman"/>
          <w:sz w:val="28"/>
        </w:rPr>
        <w:t xml:space="preserve">Е)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 газовой фазы &lt; </w:t>
      </w:r>
      <w:r>
        <w:rPr>
          <w:rFonts w:ascii="Times New Roman" w:hAnsi="Times New Roman"/>
          <w:sz w:val="28"/>
        </w:rPr>
        <w:t>π</w:t>
      </w:r>
      <w:r w:rsidRPr="00E31E6A">
        <w:rPr>
          <w:rFonts w:ascii="Times New Roman" w:hAnsi="Times New Roman"/>
          <w:sz w:val="28"/>
          <w:vertAlign w:val="subscript"/>
        </w:rPr>
        <w:t>о</w:t>
      </w:r>
      <w:r w:rsidRPr="00E31E6A">
        <w:rPr>
          <w:rFonts w:ascii="Times New Roman" w:hAnsi="Times New Roman"/>
          <w:sz w:val="28"/>
        </w:rPr>
        <w:t xml:space="preserve"> системы </w:t>
      </w:r>
      <w:proofErr w:type="spellStart"/>
      <w:r>
        <w:rPr>
          <w:rFonts w:ascii="Times New Roman" w:hAnsi="Times New Roman"/>
          <w:sz w:val="28"/>
        </w:rPr>
        <w:t>Zn</w:t>
      </w:r>
      <w:r w:rsidRPr="00E31E6A">
        <w:rPr>
          <w:rFonts w:ascii="Times New Roman" w:hAnsi="Times New Roman"/>
          <w:sz w:val="28"/>
        </w:rPr>
        <w:t>-</w:t>
      </w:r>
      <w:r>
        <w:rPr>
          <w:rFonts w:ascii="Times New Roman" w:hAnsi="Times New Roman"/>
          <w:sz w:val="28"/>
        </w:rPr>
        <w:t>ZnO</w:t>
      </w:r>
      <w:proofErr w:type="spellEnd"/>
      <w:r w:rsidRPr="00E31E6A">
        <w:rPr>
          <w:rFonts w:ascii="Times New Roman" w:hAnsi="Times New Roman"/>
          <w:sz w:val="28"/>
        </w:rPr>
        <w:t>;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Е</w:t>
      </w:r>
      <w:proofErr w:type="gramEnd"/>
    </w:p>
    <w:p w:rsidR="00C439BF" w:rsidRPr="00E31E6A" w:rsidRDefault="00C439BF" w:rsidP="00C439BF">
      <w:pPr>
        <w:spacing w:after="120" w:line="300" w:lineRule="atLeast"/>
        <w:rPr>
          <w:rFonts w:ascii="Times New Roman" w:hAnsi="Times New Roman"/>
          <w:sz w:val="28"/>
        </w:rPr>
      </w:pPr>
      <w:r w:rsidRPr="00E31E6A">
        <w:rPr>
          <w:sz w:val="28"/>
        </w:rPr>
        <w:t xml:space="preserve"> </w:t>
      </w:r>
      <w:bookmarkStart w:id="10" w:name="_Hlk59097184"/>
      <w:r w:rsidRPr="00E31E6A">
        <w:rPr>
          <w:rFonts w:ascii="Times New Roman" w:hAnsi="Times New Roman"/>
          <w:sz w:val="28"/>
        </w:rPr>
        <w:t>5  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E31E6A">
        <w:rPr>
          <w:rFonts w:ascii="Times New Roman" w:hAnsi="Times New Roman"/>
          <w:sz w:val="28"/>
        </w:rPr>
        <w:t xml:space="preserve"> К</w:t>
      </w:r>
      <w:proofErr w:type="gramEnd"/>
      <w:r w:rsidRPr="00E31E6A">
        <w:rPr>
          <w:rFonts w:ascii="Times New Roman" w:hAnsi="Times New Roman"/>
          <w:sz w:val="28"/>
        </w:rPr>
        <w:t>]</w:t>
      </w:r>
    </w:p>
    <w:p w:rsidR="00C439BF" w:rsidRPr="00E31E6A" w:rsidRDefault="00C439BF" w:rsidP="00C439BF">
      <w:pPr>
        <w:spacing w:after="120" w:line="240" w:lineRule="atLeast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3 </w:t>
      </w:r>
      <w:proofErr w:type="spellStart"/>
      <w:r>
        <w:rPr>
          <w:rFonts w:ascii="Times New Roman" w:hAnsi="Times New Roman"/>
          <w:sz w:val="28"/>
        </w:rPr>
        <w:t>Zn</w:t>
      </w:r>
      <w:proofErr w:type="spellEnd"/>
      <w:r w:rsidRPr="00E31E6A">
        <w:rPr>
          <w:rFonts w:ascii="Times New Roman" w:hAnsi="Times New Roman"/>
          <w:sz w:val="28"/>
        </w:rPr>
        <w:t xml:space="preserve">    +   8  </w:t>
      </w:r>
      <w:r>
        <w:rPr>
          <w:rFonts w:ascii="Times New Roman" w:hAnsi="Times New Roman"/>
          <w:sz w:val="28"/>
        </w:rPr>
        <w:t>HNO</w:t>
      </w:r>
      <w:r w:rsidRPr="00E31E6A">
        <w:rPr>
          <w:rFonts w:ascii="Times New Roman" w:hAnsi="Times New Roman"/>
          <w:sz w:val="28"/>
          <w:vertAlign w:val="subscript"/>
        </w:rPr>
        <w:t>3</w:t>
      </w:r>
      <w:r w:rsidRPr="00E31E6A">
        <w:rPr>
          <w:rFonts w:ascii="Times New Roman" w:hAnsi="Times New Roman"/>
          <w:sz w:val="28"/>
        </w:rPr>
        <w:t xml:space="preserve">  =   3 </w:t>
      </w:r>
      <w:proofErr w:type="spellStart"/>
      <w:r>
        <w:rPr>
          <w:rFonts w:ascii="Times New Roman" w:hAnsi="Times New Roman"/>
          <w:sz w:val="28"/>
        </w:rPr>
        <w:t>Zn</w:t>
      </w:r>
      <w:proofErr w:type="spellEnd"/>
      <w:r w:rsidRPr="00E31E6A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NO</w:t>
      </w:r>
      <w:r w:rsidRPr="00E31E6A">
        <w:rPr>
          <w:rFonts w:ascii="Times New Roman" w:hAnsi="Times New Roman"/>
          <w:sz w:val="28"/>
          <w:vertAlign w:val="subscript"/>
        </w:rPr>
        <w:t>3</w:t>
      </w:r>
      <w:r w:rsidRPr="00E31E6A">
        <w:rPr>
          <w:rFonts w:ascii="Times New Roman" w:hAnsi="Times New Roman"/>
          <w:sz w:val="28"/>
        </w:rPr>
        <w:t>)</w:t>
      </w:r>
      <w:r w:rsidRPr="00E31E6A">
        <w:rPr>
          <w:rFonts w:ascii="Times New Roman" w:hAnsi="Times New Roman"/>
          <w:sz w:val="28"/>
          <w:vertAlign w:val="subscript"/>
        </w:rPr>
        <w:t>2</w:t>
      </w:r>
      <w:r w:rsidRPr="00E31E6A">
        <w:rPr>
          <w:rFonts w:ascii="Times New Roman" w:hAnsi="Times New Roman"/>
          <w:sz w:val="28"/>
        </w:rPr>
        <w:t xml:space="preserve">   +  2 </w:t>
      </w:r>
      <w:r>
        <w:rPr>
          <w:rFonts w:ascii="Times New Roman" w:hAnsi="Times New Roman"/>
          <w:sz w:val="28"/>
        </w:rPr>
        <w:t>N</w:t>
      </w:r>
      <w:r w:rsidRPr="00E31E6A">
        <w:rPr>
          <w:rFonts w:ascii="Times New Roman" w:hAnsi="Times New Roman"/>
          <w:sz w:val="28"/>
        </w:rPr>
        <w:t xml:space="preserve">О   +  4 </w:t>
      </w:r>
      <w:r>
        <w:rPr>
          <w:rFonts w:ascii="Times New Roman" w:hAnsi="Times New Roman"/>
          <w:sz w:val="28"/>
        </w:rPr>
        <w:t>H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</w:rPr>
        <w:t xml:space="preserve">         </w:t>
      </w:r>
      <w:proofErr w:type="gramStart"/>
      <w:r w:rsidRPr="00E31E6A">
        <w:rPr>
          <w:rFonts w:ascii="Times New Roman" w:hAnsi="Times New Roman"/>
          <w:sz w:val="28"/>
        </w:rPr>
        <w:t xml:space="preserve">( </w:t>
      </w:r>
      <w:proofErr w:type="gramEnd"/>
      <w:r w:rsidRPr="00E31E6A">
        <w:rPr>
          <w:rFonts w:ascii="Times New Roman" w:hAnsi="Times New Roman"/>
          <w:sz w:val="28"/>
        </w:rPr>
        <w:t>3 )</w:t>
      </w:r>
      <w:r w:rsidRPr="00E31E6A">
        <w:rPr>
          <w:rFonts w:ascii="Times New Roman" w:hAnsi="Times New Roman"/>
          <w:sz w:val="28"/>
        </w:rPr>
        <w:cr/>
        <w:t>Соответственно:</w:t>
      </w:r>
      <w:r w:rsidRPr="00E31E6A">
        <w:rPr>
          <w:rFonts w:ascii="Times New Roman" w:hAnsi="Times New Roman"/>
          <w:sz w:val="28"/>
        </w:rPr>
        <w:cr/>
        <w:t>Среднее значение  теплового эффекта реакции в интервале температур 298 – 333 К</w:t>
      </w:r>
      <w:proofErr w:type="gramStart"/>
      <w:r w:rsidRPr="00E31E6A">
        <w:rPr>
          <w:rFonts w:ascii="Times New Roman" w:hAnsi="Times New Roman"/>
          <w:sz w:val="28"/>
        </w:rPr>
        <w:t xml:space="preserve"> ,</w:t>
      </w:r>
      <w:proofErr w:type="gramEnd"/>
      <w:r w:rsidRPr="00E31E6A">
        <w:rPr>
          <w:rFonts w:ascii="Times New Roman" w:hAnsi="Times New Roman"/>
          <w:sz w:val="28"/>
        </w:rPr>
        <w:t xml:space="preserve"> кДж:</w:t>
      </w:r>
    </w:p>
    <w:p w:rsidR="00C439BF" w:rsidRDefault="00C439BF" w:rsidP="00C439BF">
      <w:pPr>
        <w:spacing w:line="240" w:lineRule="atLeast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А) – 123.30    </w:t>
      </w:r>
      <w:r w:rsidRPr="00E31E6A">
        <w:rPr>
          <w:rFonts w:ascii="Times New Roman" w:hAnsi="Times New Roman"/>
          <w:sz w:val="28"/>
        </w:rPr>
        <w:cr/>
        <w:t xml:space="preserve">В)     25,5     </w:t>
      </w:r>
      <w:r w:rsidRPr="00E31E6A">
        <w:rPr>
          <w:rFonts w:ascii="Times New Roman" w:hAnsi="Times New Roman"/>
          <w:sz w:val="28"/>
        </w:rPr>
        <w:cr/>
        <w:t xml:space="preserve">С)     123,30  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 – 25,5   </w:t>
      </w:r>
      <w:r w:rsidRPr="00E31E6A">
        <w:rPr>
          <w:rFonts w:ascii="Times New Roman" w:hAnsi="Times New Roman"/>
          <w:sz w:val="28"/>
        </w:rPr>
        <w:cr/>
        <w:t>Е)    -41,1</w:t>
      </w:r>
    </w:p>
    <w:p w:rsidR="00C439BF" w:rsidRPr="00E31E6A" w:rsidRDefault="00C439BF" w:rsidP="00C439BF">
      <w:pPr>
        <w:spacing w:line="240" w:lineRule="atLeas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</w:t>
      </w:r>
      <w:r w:rsidRPr="00E31E6A">
        <w:rPr>
          <w:rFonts w:ascii="Times New Roman" w:hAnsi="Times New Roman"/>
          <w:sz w:val="28"/>
        </w:rPr>
        <w:cr/>
        <w:t xml:space="preserve">6     При растворении газообразной серы в железе  0.5 </w:t>
      </w:r>
      <w:r>
        <w:rPr>
          <w:rFonts w:ascii="Times New Roman" w:hAnsi="Times New Roman"/>
          <w:sz w:val="28"/>
        </w:rPr>
        <w:t>S</w:t>
      </w:r>
      <w:r w:rsidRPr="00E31E6A">
        <w:rPr>
          <w:rFonts w:ascii="Times New Roman" w:hAnsi="Times New Roman"/>
          <w:sz w:val="28"/>
          <w:vertAlign w:val="subscript"/>
        </w:rPr>
        <w:t>2</w:t>
      </w:r>
      <w:r w:rsidRPr="00E31E6A">
        <w:rPr>
          <w:rFonts w:ascii="Times New Roman" w:hAnsi="Times New Roman"/>
          <w:sz w:val="28"/>
        </w:rPr>
        <w:t xml:space="preserve"> </w:t>
      </w:r>
      <w:r w:rsidRPr="00E31E6A">
        <w:rPr>
          <w:rFonts w:ascii="Times New Roman" w:hAnsi="Times New Roman"/>
          <w:sz w:val="28"/>
          <w:vertAlign w:val="subscript"/>
        </w:rPr>
        <w:t>(</w:t>
      </w:r>
      <w:proofErr w:type="spellStart"/>
      <w:r>
        <w:rPr>
          <w:rFonts w:ascii="Times New Roman" w:hAnsi="Times New Roman"/>
          <w:sz w:val="28"/>
          <w:vertAlign w:val="subscript"/>
        </w:rPr>
        <w:t>g</w:t>
      </w:r>
      <w:proofErr w:type="spellEnd"/>
      <w:r w:rsidRPr="00E31E6A">
        <w:rPr>
          <w:rFonts w:ascii="Times New Roman" w:hAnsi="Times New Roman"/>
          <w:sz w:val="28"/>
          <w:vertAlign w:val="subscript"/>
        </w:rPr>
        <w:t>)</w:t>
      </w:r>
      <w:r w:rsidRPr="00E31E6A">
        <w:rPr>
          <w:rFonts w:ascii="Times New Roman" w:hAnsi="Times New Roman"/>
          <w:sz w:val="28"/>
        </w:rPr>
        <w:t xml:space="preserve">  = [</w:t>
      </w:r>
      <w:r>
        <w:rPr>
          <w:rFonts w:ascii="Times New Roman" w:hAnsi="Times New Roman"/>
          <w:sz w:val="28"/>
        </w:rPr>
        <w:t>S</w:t>
      </w:r>
      <w:r w:rsidRPr="00E31E6A">
        <w:rPr>
          <w:rFonts w:ascii="Times New Roman" w:hAnsi="Times New Roman"/>
          <w:sz w:val="28"/>
        </w:rPr>
        <w:t>]</w:t>
      </w:r>
      <w:proofErr w:type="gramStart"/>
      <w:r w:rsidRPr="00E31E6A">
        <w:rPr>
          <w:rFonts w:ascii="Times New Roman" w:hAnsi="Times New Roman"/>
          <w:sz w:val="28"/>
        </w:rPr>
        <w:t xml:space="preserve"> ;</w:t>
      </w:r>
      <w:proofErr w:type="gramEnd"/>
      <w:r w:rsidRPr="00E31E6A">
        <w:rPr>
          <w:rFonts w:ascii="Times New Roman" w:hAnsi="Times New Roman"/>
          <w:sz w:val="28"/>
        </w:rPr>
        <w:cr/>
        <w:t>температурная зависимость энергии Гиббса представлена уравнением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Δ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E31E6A">
        <w:rPr>
          <w:rFonts w:ascii="Times New Roman" w:hAnsi="Times New Roman"/>
          <w:sz w:val="28"/>
        </w:rPr>
        <w:t xml:space="preserve">  = - 72000  + 10.25 Т</w:t>
      </w:r>
      <w:proofErr w:type="gramStart"/>
      <w:r w:rsidRPr="00E31E6A">
        <w:rPr>
          <w:rFonts w:ascii="Times New Roman" w:hAnsi="Times New Roman"/>
          <w:sz w:val="28"/>
        </w:rPr>
        <w:t xml:space="preserve"> ,</w:t>
      </w:r>
      <w:proofErr w:type="gramEnd"/>
      <w:r w:rsidRPr="00E31E6A">
        <w:rPr>
          <w:rFonts w:ascii="Times New Roman" w:hAnsi="Times New Roman"/>
          <w:sz w:val="28"/>
        </w:rPr>
        <w:t xml:space="preserve"> Дж  </w:t>
      </w:r>
      <w:r w:rsidRPr="00E31E6A">
        <w:rPr>
          <w:rFonts w:ascii="Times New Roman" w:hAnsi="Times New Roman"/>
          <w:sz w:val="28"/>
        </w:rPr>
        <w:cr/>
      </w:r>
      <w:bookmarkEnd w:id="10"/>
      <w:r w:rsidRPr="00E31E6A">
        <w:rPr>
          <w:rFonts w:ascii="Times New Roman" w:hAnsi="Times New Roman"/>
          <w:sz w:val="28"/>
        </w:rPr>
        <w:t xml:space="preserve">Соответственно, процесс: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 xml:space="preserve">)  эндотермический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сопровождается увеличением энтропии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 xml:space="preserve">)  с увеличением энтальпии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>)  с уменьшением энтальпии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 xml:space="preserve">)   </w:t>
      </w:r>
      <w:proofErr w:type="spellStart"/>
      <w:r w:rsidRPr="00E31E6A">
        <w:rPr>
          <w:rFonts w:ascii="Times New Roman" w:hAnsi="Times New Roman"/>
          <w:sz w:val="28"/>
        </w:rPr>
        <w:t>энтропийный</w:t>
      </w:r>
      <w:proofErr w:type="spellEnd"/>
      <w:r w:rsidRPr="00E31E6A">
        <w:rPr>
          <w:rFonts w:ascii="Times New Roman" w:hAnsi="Times New Roman"/>
          <w:sz w:val="28"/>
        </w:rPr>
        <w:t xml:space="preserve"> фактор превалирует над </w:t>
      </w:r>
      <w:proofErr w:type="spellStart"/>
      <w:r w:rsidRPr="00E31E6A">
        <w:rPr>
          <w:rFonts w:ascii="Times New Roman" w:hAnsi="Times New Roman"/>
          <w:sz w:val="28"/>
        </w:rPr>
        <w:t>энтальпийным</w:t>
      </w:r>
      <w:proofErr w:type="spellEnd"/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  </w:t>
      </w:r>
      <w:r w:rsidRPr="00E31E6A">
        <w:rPr>
          <w:rFonts w:ascii="Times New Roman" w:hAnsi="Times New Roman"/>
          <w:sz w:val="28"/>
        </w:rPr>
        <w:cr/>
        <w:t>7</w:t>
      </w:r>
      <w:proofErr w:type="gramStart"/>
      <w:r w:rsidRPr="00E31E6A">
        <w:rPr>
          <w:rFonts w:ascii="Times New Roman" w:hAnsi="Times New Roman"/>
          <w:sz w:val="28"/>
        </w:rPr>
        <w:t xml:space="preserve">  В</w:t>
      </w:r>
      <w:proofErr w:type="gramEnd"/>
      <w:r w:rsidRPr="00E31E6A">
        <w:rPr>
          <w:rFonts w:ascii="Times New Roman" w:hAnsi="Times New Roman"/>
          <w:sz w:val="28"/>
        </w:rPr>
        <w:t xml:space="preserve"> сталеплавильном аппарате </w:t>
      </w:r>
      <w:proofErr w:type="spellStart"/>
      <w:r w:rsidRPr="00E31E6A">
        <w:rPr>
          <w:rFonts w:ascii="Times New Roman" w:hAnsi="Times New Roman"/>
          <w:sz w:val="28"/>
        </w:rPr>
        <w:t>десульфурация</w:t>
      </w:r>
      <w:proofErr w:type="spellEnd"/>
      <w:r w:rsidRPr="00E31E6A">
        <w:rPr>
          <w:rFonts w:ascii="Times New Roman" w:hAnsi="Times New Roman"/>
          <w:sz w:val="28"/>
        </w:rPr>
        <w:t xml:space="preserve"> стали осуществляется по схеме      </w:t>
      </w:r>
      <w:proofErr w:type="spellStart"/>
      <w:r>
        <w:rPr>
          <w:rFonts w:ascii="Times New Roman" w:hAnsi="Times New Roman"/>
          <w:sz w:val="28"/>
        </w:rPr>
        <w:t>Fe</w:t>
      </w:r>
      <w:proofErr w:type="spellEnd"/>
      <w:r w:rsidRPr="00E31E6A">
        <w:rPr>
          <w:rFonts w:ascii="Times New Roman" w:hAnsi="Times New Roman"/>
          <w:sz w:val="28"/>
        </w:rPr>
        <w:t xml:space="preserve">  + [</w:t>
      </w:r>
      <w:r>
        <w:rPr>
          <w:rFonts w:ascii="Times New Roman" w:hAnsi="Times New Roman"/>
          <w:sz w:val="28"/>
        </w:rPr>
        <w:t>S</w:t>
      </w:r>
      <w:r w:rsidRPr="00E31E6A">
        <w:rPr>
          <w:rFonts w:ascii="Times New Roman" w:hAnsi="Times New Roman"/>
          <w:sz w:val="28"/>
        </w:rPr>
        <w:t>]  + (</w:t>
      </w:r>
      <w:proofErr w:type="spellStart"/>
      <w:r>
        <w:rPr>
          <w:rFonts w:ascii="Times New Roman" w:hAnsi="Times New Roman"/>
          <w:sz w:val="28"/>
        </w:rPr>
        <w:t>CaO</w:t>
      </w:r>
      <w:proofErr w:type="spellEnd"/>
      <w:r w:rsidRPr="00E31E6A">
        <w:rPr>
          <w:rFonts w:ascii="Times New Roman" w:hAnsi="Times New Roman"/>
          <w:sz w:val="28"/>
        </w:rPr>
        <w:t>)   = (</w:t>
      </w:r>
      <w:proofErr w:type="spellStart"/>
      <w:r>
        <w:rPr>
          <w:rFonts w:ascii="Times New Roman" w:hAnsi="Times New Roman"/>
          <w:sz w:val="28"/>
        </w:rPr>
        <w:t>CaS</w:t>
      </w:r>
      <w:proofErr w:type="spellEnd"/>
      <w:r w:rsidRPr="00E31E6A">
        <w:rPr>
          <w:rFonts w:ascii="Times New Roman" w:hAnsi="Times New Roman"/>
          <w:sz w:val="28"/>
        </w:rPr>
        <w:t>)  +  (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 w:rsidRPr="00E31E6A">
        <w:rPr>
          <w:rFonts w:ascii="Times New Roman" w:hAnsi="Times New Roman"/>
          <w:sz w:val="28"/>
        </w:rPr>
        <w:t>);</w:t>
      </w:r>
      <w:r w:rsidRPr="00E31E6A">
        <w:rPr>
          <w:rFonts w:ascii="Times New Roman" w:hAnsi="Times New Roman"/>
          <w:sz w:val="28"/>
        </w:rPr>
        <w:cr/>
        <w:t>Процесс протекает на поверхности раздела металлической и шлаковой фаз.</w:t>
      </w:r>
      <w:r w:rsidRPr="00E31E6A">
        <w:rPr>
          <w:rFonts w:ascii="Times New Roman" w:hAnsi="Times New Roman"/>
          <w:sz w:val="28"/>
        </w:rPr>
        <w:cr/>
        <w:t xml:space="preserve">Условие </w:t>
      </w:r>
      <w:proofErr w:type="gramStart"/>
      <w:r w:rsidRPr="00E31E6A">
        <w:rPr>
          <w:rFonts w:ascii="Times New Roman" w:hAnsi="Times New Roman"/>
          <w:sz w:val="28"/>
        </w:rPr>
        <w:t>максимальной</w:t>
      </w:r>
      <w:proofErr w:type="gramEnd"/>
      <w:r w:rsidRPr="00E31E6A">
        <w:rPr>
          <w:rFonts w:ascii="Times New Roman" w:hAnsi="Times New Roman"/>
          <w:sz w:val="28"/>
        </w:rPr>
        <w:t xml:space="preserve"> </w:t>
      </w:r>
      <w:proofErr w:type="spellStart"/>
      <w:r w:rsidRPr="00E31E6A">
        <w:rPr>
          <w:rFonts w:ascii="Times New Roman" w:hAnsi="Times New Roman"/>
          <w:sz w:val="28"/>
        </w:rPr>
        <w:t>десульфурации</w:t>
      </w:r>
      <w:proofErr w:type="spellEnd"/>
      <w:r w:rsidRPr="00E31E6A">
        <w:rPr>
          <w:rFonts w:ascii="Times New Roman" w:hAnsi="Times New Roman"/>
          <w:sz w:val="28"/>
        </w:rPr>
        <w:t>: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уменьшение оксида кальция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 уменьшение количества металлической фазы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увеличение сульфида кальция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>)  введение в шлак дополнительно оксида железа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 скачивание шлака в процессе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Е</w:t>
      </w:r>
      <w:r w:rsidRPr="00E31E6A">
        <w:rPr>
          <w:rFonts w:ascii="Times New Roman" w:hAnsi="Times New Roman"/>
          <w:sz w:val="28"/>
        </w:rPr>
        <w:cr/>
        <w:t xml:space="preserve">8 Углеродное </w:t>
      </w:r>
      <w:proofErr w:type="spellStart"/>
      <w:r w:rsidRPr="00E31E6A">
        <w:rPr>
          <w:rFonts w:ascii="Times New Roman" w:hAnsi="Times New Roman"/>
          <w:sz w:val="28"/>
        </w:rPr>
        <w:t>раскисление</w:t>
      </w:r>
      <w:proofErr w:type="spellEnd"/>
      <w:r w:rsidRPr="00E31E6A">
        <w:rPr>
          <w:rFonts w:ascii="Times New Roman" w:hAnsi="Times New Roman"/>
          <w:sz w:val="28"/>
        </w:rPr>
        <w:t xml:space="preserve"> стали по схеме  </w:t>
      </w:r>
      <w:proofErr w:type="gramStart"/>
      <w:r w:rsidRPr="00E31E6A">
        <w:rPr>
          <w:rFonts w:ascii="Times New Roman" w:hAnsi="Times New Roman"/>
          <w:sz w:val="28"/>
        </w:rPr>
        <w:t xml:space="preserve">[ </w:t>
      </w:r>
      <w:proofErr w:type="gramEnd"/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 xml:space="preserve"> ]  + [ 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</w:rPr>
        <w:t xml:space="preserve"> ]  =  </w:t>
      </w:r>
      <w:r>
        <w:rPr>
          <w:rFonts w:ascii="Times New Roman" w:hAnsi="Times New Roman"/>
          <w:sz w:val="28"/>
        </w:rPr>
        <w:t>CO</w:t>
      </w:r>
      <w:r w:rsidRPr="00E31E6A">
        <w:rPr>
          <w:rFonts w:ascii="Times New Roman" w:hAnsi="Times New Roman"/>
          <w:sz w:val="28"/>
        </w:rPr>
        <w:t xml:space="preserve"> </w:t>
      </w:r>
      <w:r w:rsidRPr="00E31E6A">
        <w:rPr>
          <w:rFonts w:ascii="Times New Roman" w:hAnsi="Times New Roman"/>
          <w:sz w:val="28"/>
          <w:vertAlign w:val="subscript"/>
        </w:rPr>
        <w:t>(</w:t>
      </w:r>
      <w:proofErr w:type="spellStart"/>
      <w:r>
        <w:rPr>
          <w:rFonts w:ascii="Times New Roman" w:hAnsi="Times New Roman"/>
          <w:sz w:val="28"/>
          <w:vertAlign w:val="subscript"/>
        </w:rPr>
        <w:t>g</w:t>
      </w:r>
      <w:proofErr w:type="spellEnd"/>
      <w:r w:rsidRPr="00E31E6A">
        <w:rPr>
          <w:rFonts w:ascii="Times New Roman" w:hAnsi="Times New Roman"/>
          <w:sz w:val="28"/>
          <w:vertAlign w:val="subscript"/>
        </w:rPr>
        <w:t>)</w:t>
      </w:r>
      <w:r w:rsidRPr="00E31E6A">
        <w:rPr>
          <w:rFonts w:ascii="Times New Roman" w:hAnsi="Times New Roman"/>
          <w:sz w:val="28"/>
          <w:vertAlign w:val="subscript"/>
        </w:rPr>
        <w:cr/>
      </w:r>
      <w:r w:rsidRPr="00E31E6A">
        <w:rPr>
          <w:rFonts w:ascii="Times New Roman" w:hAnsi="Times New Roman"/>
          <w:sz w:val="28"/>
        </w:rPr>
        <w:t xml:space="preserve">      обеспечивается при условии: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при повышенном давлении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 при повышении температуры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lastRenderedPageBreak/>
        <w:t>C</w:t>
      </w:r>
      <w:r w:rsidRPr="00E31E6A">
        <w:rPr>
          <w:rFonts w:ascii="Times New Roman" w:hAnsi="Times New Roman"/>
          <w:sz w:val="28"/>
        </w:rPr>
        <w:t xml:space="preserve">)  увеличением </w:t>
      </w:r>
      <w:proofErr w:type="spellStart"/>
      <w:r w:rsidRPr="00E31E6A">
        <w:rPr>
          <w:rFonts w:ascii="Times New Roman" w:hAnsi="Times New Roman"/>
          <w:sz w:val="28"/>
        </w:rPr>
        <w:t>монооксида</w:t>
      </w:r>
      <w:proofErr w:type="spellEnd"/>
      <w:r w:rsidRPr="00E31E6A">
        <w:rPr>
          <w:rFonts w:ascii="Times New Roman" w:hAnsi="Times New Roman"/>
          <w:sz w:val="28"/>
        </w:rPr>
        <w:t xml:space="preserve"> углерода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>)  у</w:t>
      </w:r>
      <w:r>
        <w:rPr>
          <w:rFonts w:ascii="Times New Roman" w:hAnsi="Times New Roman"/>
          <w:sz w:val="28"/>
        </w:rPr>
        <w:t>меньшение</w:t>
      </w:r>
      <w:r w:rsidRPr="00E31E6A">
        <w:rPr>
          <w:rFonts w:ascii="Times New Roman" w:hAnsi="Times New Roman"/>
          <w:sz w:val="28"/>
        </w:rPr>
        <w:t xml:space="preserve"> объёма расплава                                                                                                                   </w:t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 обработка вакуумом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Е</w:t>
      </w:r>
      <w:r w:rsidRPr="00E31E6A">
        <w:rPr>
          <w:rFonts w:ascii="Times New Roman" w:hAnsi="Times New Roman"/>
          <w:sz w:val="28"/>
        </w:rPr>
        <w:cr/>
        <w:t xml:space="preserve">9  </w:t>
      </w:r>
      <w:bookmarkStart w:id="11" w:name="_Hlk59097589"/>
      <w:proofErr w:type="spellStart"/>
      <w:r w:rsidRPr="00E31E6A">
        <w:rPr>
          <w:rFonts w:ascii="Times New Roman" w:hAnsi="Times New Roman"/>
          <w:sz w:val="28"/>
        </w:rPr>
        <w:t>Дефосфорация</w:t>
      </w:r>
      <w:proofErr w:type="spellEnd"/>
      <w:r w:rsidRPr="00E31E6A">
        <w:rPr>
          <w:rFonts w:ascii="Times New Roman" w:hAnsi="Times New Roman"/>
          <w:sz w:val="28"/>
        </w:rPr>
        <w:t xml:space="preserve"> стали кислородом в газовой фазе протекает по схеме: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cr/>
        <w:t xml:space="preserve">      4/5  [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</w:rPr>
        <w:t xml:space="preserve"> ]  + 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  <w:vertAlign w:val="subscript"/>
        </w:rPr>
        <w:t>2 (</w:t>
      </w:r>
      <w:proofErr w:type="spellStart"/>
      <w:r>
        <w:rPr>
          <w:rFonts w:ascii="Times New Roman" w:hAnsi="Times New Roman"/>
          <w:sz w:val="28"/>
          <w:vertAlign w:val="subscript"/>
        </w:rPr>
        <w:t>g</w:t>
      </w:r>
      <w:proofErr w:type="spellEnd"/>
      <w:r w:rsidRPr="00E31E6A">
        <w:rPr>
          <w:rFonts w:ascii="Times New Roman" w:hAnsi="Times New Roman"/>
          <w:sz w:val="28"/>
          <w:vertAlign w:val="subscript"/>
        </w:rPr>
        <w:t xml:space="preserve">)   </w:t>
      </w:r>
      <w:r w:rsidRPr="00E31E6A">
        <w:rPr>
          <w:rFonts w:ascii="Times New Roman" w:hAnsi="Times New Roman"/>
          <w:sz w:val="28"/>
        </w:rPr>
        <w:t xml:space="preserve">=  2/5  (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  <w:vertAlign w:val="subscript"/>
        </w:rPr>
        <w:t>5</w:t>
      </w:r>
      <w:r w:rsidRPr="00E31E6A">
        <w:rPr>
          <w:rFonts w:ascii="Times New Roman" w:hAnsi="Times New Roman"/>
          <w:sz w:val="28"/>
        </w:rPr>
        <w:t xml:space="preserve"> )  </w:t>
      </w:r>
      <w:r>
        <w:rPr>
          <w:rFonts w:ascii="Times New Roman" w:hAnsi="Times New Roman"/>
          <w:sz w:val="28"/>
        </w:rPr>
        <w:t>Δ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E31E6A">
        <w:rPr>
          <w:rFonts w:ascii="Times New Roman" w:hAnsi="Times New Roman"/>
          <w:sz w:val="28"/>
        </w:rPr>
        <w:t xml:space="preserve">  = - 619280  + 175 Т</w:t>
      </w:r>
      <w:proofErr w:type="gramStart"/>
      <w:r w:rsidRPr="00E31E6A">
        <w:rPr>
          <w:rFonts w:ascii="Times New Roman" w:hAnsi="Times New Roman"/>
          <w:sz w:val="28"/>
        </w:rPr>
        <w:t xml:space="preserve"> ,</w:t>
      </w:r>
      <w:proofErr w:type="gramEnd"/>
      <w:r w:rsidRPr="00E31E6A">
        <w:rPr>
          <w:rFonts w:ascii="Times New Roman" w:hAnsi="Times New Roman"/>
          <w:sz w:val="28"/>
        </w:rPr>
        <w:t xml:space="preserve"> Дж  </w:t>
      </w:r>
      <w:r w:rsidRPr="00E31E6A">
        <w:rPr>
          <w:rFonts w:ascii="Times New Roman" w:hAnsi="Times New Roman"/>
          <w:sz w:val="28"/>
        </w:rPr>
        <w:cr/>
      </w:r>
      <w:proofErr w:type="spellStart"/>
      <w:proofErr w:type="gramStart"/>
      <w:r>
        <w:rPr>
          <w:rFonts w:ascii="Times New Roman" w:hAnsi="Times New Roman"/>
          <w:sz w:val="28"/>
        </w:rPr>
        <w:t>C</w:t>
      </w:r>
      <w:proofErr w:type="gramEnd"/>
      <w:r w:rsidRPr="00E31E6A">
        <w:rPr>
          <w:rFonts w:ascii="Times New Roman" w:hAnsi="Times New Roman"/>
          <w:sz w:val="28"/>
        </w:rPr>
        <w:t>оответственно</w:t>
      </w:r>
      <w:proofErr w:type="spellEnd"/>
      <w:r w:rsidRPr="00E31E6A">
        <w:rPr>
          <w:rFonts w:ascii="Times New Roman" w:hAnsi="Times New Roman"/>
          <w:sz w:val="28"/>
        </w:rPr>
        <w:t xml:space="preserve">, роль энтропии при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>: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является абсолютным критерием ТВ процесса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 xml:space="preserve">)   увеличивает </w:t>
      </w:r>
      <w:proofErr w:type="spellStart"/>
      <w:r w:rsidRPr="00E31E6A">
        <w:rPr>
          <w:rFonts w:ascii="Times New Roman" w:hAnsi="Times New Roman"/>
          <w:sz w:val="28"/>
        </w:rPr>
        <w:t>энтальпийный</w:t>
      </w:r>
      <w:proofErr w:type="spellEnd"/>
      <w:r w:rsidRPr="00E31E6A">
        <w:rPr>
          <w:rFonts w:ascii="Times New Roman" w:hAnsi="Times New Roman"/>
          <w:sz w:val="28"/>
        </w:rPr>
        <w:t xml:space="preserve"> фактор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 уменьшает свободную энергию Гиббса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способствует ТВ процесса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 xml:space="preserve">                                                                                            </w:t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 препятствует ТВ процесса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Е</w:t>
      </w: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10    </w:t>
      </w:r>
      <w:proofErr w:type="spellStart"/>
      <w:r w:rsidRPr="00E31E6A">
        <w:rPr>
          <w:rFonts w:ascii="Times New Roman" w:hAnsi="Times New Roman"/>
          <w:sz w:val="28"/>
        </w:rPr>
        <w:t>Дефосфорация</w:t>
      </w:r>
      <w:proofErr w:type="spellEnd"/>
      <w:r w:rsidRPr="00E31E6A">
        <w:rPr>
          <w:rFonts w:ascii="Times New Roman" w:hAnsi="Times New Roman"/>
          <w:sz w:val="28"/>
        </w:rPr>
        <w:t xml:space="preserve"> стали кислородом, растворённым в металле, протекает по схеме: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cr/>
        <w:t xml:space="preserve">      4/5  [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</w:rPr>
        <w:t xml:space="preserve"> ]  + 2 [ 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</w:rPr>
        <w:t xml:space="preserve"> ]</w:t>
      </w:r>
      <w:r w:rsidRPr="00E31E6A">
        <w:rPr>
          <w:rFonts w:ascii="Times New Roman" w:hAnsi="Times New Roman"/>
          <w:sz w:val="28"/>
          <w:vertAlign w:val="subscript"/>
        </w:rPr>
        <w:t xml:space="preserve">  </w:t>
      </w:r>
      <w:r w:rsidRPr="00E31E6A">
        <w:rPr>
          <w:rFonts w:ascii="Times New Roman" w:hAnsi="Times New Roman"/>
          <w:sz w:val="28"/>
        </w:rPr>
        <w:t xml:space="preserve">=  2/5  (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  <w:vertAlign w:val="subscript"/>
        </w:rPr>
        <w:t>5</w:t>
      </w:r>
      <w:r w:rsidRPr="00E31E6A">
        <w:rPr>
          <w:rFonts w:ascii="Times New Roman" w:hAnsi="Times New Roman"/>
          <w:sz w:val="28"/>
        </w:rPr>
        <w:t xml:space="preserve"> )   </w:t>
      </w:r>
      <w:r>
        <w:rPr>
          <w:rFonts w:ascii="Times New Roman" w:hAnsi="Times New Roman"/>
          <w:sz w:val="28"/>
        </w:rPr>
        <w:t>Δ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E31E6A">
        <w:rPr>
          <w:rFonts w:ascii="Times New Roman" w:hAnsi="Times New Roman"/>
          <w:sz w:val="28"/>
        </w:rPr>
        <w:t xml:space="preserve">  = - 385220  + 170 Т</w:t>
      </w:r>
      <w:proofErr w:type="gramStart"/>
      <w:r w:rsidRPr="00E31E6A">
        <w:rPr>
          <w:rFonts w:ascii="Times New Roman" w:hAnsi="Times New Roman"/>
          <w:sz w:val="28"/>
        </w:rPr>
        <w:t xml:space="preserve"> ,</w:t>
      </w:r>
      <w:proofErr w:type="gramEnd"/>
      <w:r w:rsidRPr="00E31E6A">
        <w:rPr>
          <w:rFonts w:ascii="Times New Roman" w:hAnsi="Times New Roman"/>
          <w:sz w:val="28"/>
        </w:rPr>
        <w:t xml:space="preserve"> Дж  </w:t>
      </w:r>
      <w:r w:rsidRPr="00E31E6A">
        <w:rPr>
          <w:rFonts w:ascii="Times New Roman" w:hAnsi="Times New Roman"/>
          <w:sz w:val="28"/>
        </w:rPr>
        <w:cr/>
      </w:r>
      <w:proofErr w:type="spellStart"/>
      <w:proofErr w:type="gramStart"/>
      <w:r>
        <w:rPr>
          <w:rFonts w:ascii="Times New Roman" w:hAnsi="Times New Roman"/>
          <w:sz w:val="28"/>
        </w:rPr>
        <w:t>C</w:t>
      </w:r>
      <w:proofErr w:type="gramEnd"/>
      <w:r w:rsidRPr="00E31E6A">
        <w:rPr>
          <w:rFonts w:ascii="Times New Roman" w:hAnsi="Times New Roman"/>
          <w:sz w:val="28"/>
        </w:rPr>
        <w:t>оответственно</w:t>
      </w:r>
      <w:proofErr w:type="spellEnd"/>
      <w:r w:rsidRPr="00E31E6A">
        <w:rPr>
          <w:rFonts w:ascii="Times New Roman" w:hAnsi="Times New Roman"/>
          <w:sz w:val="28"/>
        </w:rPr>
        <w:t xml:space="preserve">, роль энтальпии при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>:</w:t>
      </w:r>
      <w:r w:rsidRPr="00E31E6A">
        <w:rPr>
          <w:rFonts w:ascii="Times New Roman" w:hAnsi="Times New Roman"/>
          <w:sz w:val="28"/>
        </w:rPr>
        <w:cr/>
      </w:r>
      <w:r w:rsidRPr="00E31E6A">
        <w:rPr>
          <w:rFonts w:ascii="Times New Roman" w:hAnsi="Times New Roman"/>
          <w:sz w:val="28"/>
        </w:rPr>
        <w:cr/>
      </w:r>
      <w:bookmarkEnd w:id="11"/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является абсолютным критерием ТВ процесса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 xml:space="preserve">)   увеличивает </w:t>
      </w:r>
      <w:proofErr w:type="spellStart"/>
      <w:r w:rsidRPr="00E31E6A">
        <w:rPr>
          <w:rFonts w:ascii="Times New Roman" w:hAnsi="Times New Roman"/>
          <w:sz w:val="28"/>
        </w:rPr>
        <w:t>энтропийный</w:t>
      </w:r>
      <w:proofErr w:type="spellEnd"/>
      <w:r w:rsidRPr="00E31E6A">
        <w:rPr>
          <w:rFonts w:ascii="Times New Roman" w:hAnsi="Times New Roman"/>
          <w:sz w:val="28"/>
        </w:rPr>
        <w:t xml:space="preserve"> фактор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 увеличивает свободную энергию Гиббса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способствует ТВ процесса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 xml:space="preserve">                                                                                            </w:t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   препятствует ТВ процесса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cr/>
        <w:t xml:space="preserve">11  </w:t>
      </w:r>
      <w:proofErr w:type="spellStart"/>
      <w:r w:rsidRPr="00E31E6A">
        <w:rPr>
          <w:rFonts w:ascii="Times New Roman" w:hAnsi="Times New Roman"/>
          <w:sz w:val="28"/>
        </w:rPr>
        <w:t>Дефосфорация</w:t>
      </w:r>
      <w:proofErr w:type="spellEnd"/>
      <w:r w:rsidRPr="00E31E6A">
        <w:rPr>
          <w:rFonts w:ascii="Times New Roman" w:hAnsi="Times New Roman"/>
          <w:sz w:val="28"/>
        </w:rPr>
        <w:t xml:space="preserve"> стали кислородом в оксидах железного шлака протекает по схеме:                                                                                                                                    4/5  [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</w:rPr>
        <w:t xml:space="preserve"> ]  + 2 ( 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 w:rsidRPr="00E31E6A">
        <w:rPr>
          <w:rFonts w:ascii="Times New Roman" w:hAnsi="Times New Roman"/>
          <w:sz w:val="28"/>
        </w:rPr>
        <w:t xml:space="preserve"> )</w:t>
      </w:r>
      <w:r w:rsidRPr="00E31E6A">
        <w:rPr>
          <w:rFonts w:ascii="Times New Roman" w:hAnsi="Times New Roman"/>
          <w:sz w:val="28"/>
          <w:vertAlign w:val="subscript"/>
        </w:rPr>
        <w:t xml:space="preserve">  = </w:t>
      </w:r>
      <w:r w:rsidRPr="00E31E6A">
        <w:rPr>
          <w:rFonts w:ascii="Times New Roman" w:hAnsi="Times New Roman"/>
          <w:sz w:val="28"/>
        </w:rPr>
        <w:t xml:space="preserve"> 2/5  (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  <w:vertAlign w:val="subscript"/>
        </w:rPr>
        <w:t>5</w:t>
      </w:r>
      <w:r w:rsidRPr="00E31E6A">
        <w:rPr>
          <w:rFonts w:ascii="Times New Roman" w:hAnsi="Times New Roman"/>
          <w:sz w:val="28"/>
        </w:rPr>
        <w:t xml:space="preserve"> ) + 2 </w:t>
      </w:r>
      <w:proofErr w:type="spellStart"/>
      <w:r>
        <w:rPr>
          <w:rFonts w:ascii="Times New Roman" w:hAnsi="Times New Roman"/>
          <w:sz w:val="28"/>
        </w:rPr>
        <w:t>Fe</w:t>
      </w:r>
      <w:r w:rsidRPr="00E31E6A">
        <w:rPr>
          <w:rFonts w:ascii="Times New Roman" w:hAnsi="Times New Roman"/>
          <w:sz w:val="28"/>
          <w:vertAlign w:val="subscript"/>
        </w:rPr>
        <w:t>ж</w:t>
      </w:r>
      <w:proofErr w:type="spellEnd"/>
      <w:r w:rsidRPr="00E31E6A"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  <w:vertAlign w:val="subscript"/>
        </w:rPr>
        <w:t>Δ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E31E6A">
        <w:rPr>
          <w:rFonts w:ascii="Times New Roman" w:hAnsi="Times New Roman"/>
          <w:sz w:val="28"/>
        </w:rPr>
        <w:t xml:space="preserve">  = - 143050  + 55</w:t>
      </w:r>
      <w:proofErr w:type="gramStart"/>
      <w:r w:rsidRPr="00E31E6A">
        <w:rPr>
          <w:rFonts w:ascii="Times New Roman" w:hAnsi="Times New Roman"/>
          <w:sz w:val="28"/>
        </w:rPr>
        <w:t xml:space="preserve"> Т</w:t>
      </w:r>
      <w:proofErr w:type="gramEnd"/>
      <w:r w:rsidRPr="00E31E6A">
        <w:rPr>
          <w:rFonts w:ascii="Times New Roman" w:hAnsi="Times New Roman"/>
          <w:sz w:val="28"/>
        </w:rPr>
        <w:t xml:space="preserve">, Дж  </w:t>
      </w:r>
    </w:p>
    <w:p w:rsidR="00C439BF" w:rsidRPr="00E31E6A" w:rsidRDefault="00C439BF" w:rsidP="00C439BF">
      <w:pPr>
        <w:jc w:val="center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Соответственно, условие отсутствия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>:</w:t>
      </w: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уменьшение температуры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 увеличение оксида железа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 связывание оксида фосфора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уменьшение активности оксида фосфора в шлаке                                                                                            </w:t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 xml:space="preserve">)   равенство </w:t>
      </w:r>
      <w:proofErr w:type="spellStart"/>
      <w:r w:rsidRPr="00E31E6A">
        <w:rPr>
          <w:rFonts w:ascii="Times New Roman" w:hAnsi="Times New Roman"/>
          <w:sz w:val="28"/>
        </w:rPr>
        <w:t>энтальпийного</w:t>
      </w:r>
      <w:proofErr w:type="spellEnd"/>
      <w:r w:rsidRPr="00E31E6A">
        <w:rPr>
          <w:rFonts w:ascii="Times New Roman" w:hAnsi="Times New Roman"/>
          <w:sz w:val="28"/>
        </w:rPr>
        <w:t xml:space="preserve"> и </w:t>
      </w:r>
      <w:proofErr w:type="spellStart"/>
      <w:r w:rsidRPr="00E31E6A">
        <w:rPr>
          <w:rFonts w:ascii="Times New Roman" w:hAnsi="Times New Roman"/>
          <w:sz w:val="28"/>
        </w:rPr>
        <w:t>энтропийного</w:t>
      </w:r>
      <w:proofErr w:type="spellEnd"/>
      <w:r w:rsidRPr="00E31E6A">
        <w:rPr>
          <w:rFonts w:ascii="Times New Roman" w:hAnsi="Times New Roman"/>
          <w:sz w:val="28"/>
        </w:rPr>
        <w:t xml:space="preserve"> факторов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Е</w:t>
      </w:r>
      <w:r w:rsidRPr="00E31E6A">
        <w:rPr>
          <w:rFonts w:ascii="Times New Roman" w:hAnsi="Times New Roman"/>
          <w:sz w:val="28"/>
        </w:rPr>
        <w:cr/>
        <w:t xml:space="preserve">12  </w:t>
      </w:r>
      <w:proofErr w:type="spellStart"/>
      <w:r w:rsidRPr="00E31E6A">
        <w:rPr>
          <w:rFonts w:ascii="Times New Roman" w:hAnsi="Times New Roman"/>
          <w:sz w:val="28"/>
        </w:rPr>
        <w:t>Дефосфорация</w:t>
      </w:r>
      <w:proofErr w:type="spellEnd"/>
      <w:r w:rsidRPr="00E31E6A">
        <w:rPr>
          <w:rFonts w:ascii="Times New Roman" w:hAnsi="Times New Roman"/>
          <w:sz w:val="28"/>
        </w:rPr>
        <w:t xml:space="preserve"> стали кислородом в оксидах железного шлака протекает </w:t>
      </w:r>
      <w:r w:rsidRPr="00E31E6A">
        <w:rPr>
          <w:rFonts w:ascii="Times New Roman" w:hAnsi="Times New Roman"/>
          <w:sz w:val="28"/>
        </w:rPr>
        <w:lastRenderedPageBreak/>
        <w:t xml:space="preserve">по схеме:                                                                                                                                    4/5  [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</w:rPr>
        <w:t xml:space="preserve"> ]  + 2 ( </w:t>
      </w:r>
      <w:proofErr w:type="spellStart"/>
      <w:r>
        <w:rPr>
          <w:rFonts w:ascii="Times New Roman" w:hAnsi="Times New Roman"/>
          <w:sz w:val="28"/>
        </w:rPr>
        <w:t>FeO</w:t>
      </w:r>
      <w:proofErr w:type="spellEnd"/>
      <w:r w:rsidRPr="00E31E6A">
        <w:rPr>
          <w:rFonts w:ascii="Times New Roman" w:hAnsi="Times New Roman"/>
          <w:sz w:val="28"/>
        </w:rPr>
        <w:t xml:space="preserve"> )</w:t>
      </w:r>
      <w:r w:rsidRPr="00E31E6A">
        <w:rPr>
          <w:rFonts w:ascii="Times New Roman" w:hAnsi="Times New Roman"/>
          <w:sz w:val="28"/>
          <w:vertAlign w:val="subscript"/>
        </w:rPr>
        <w:t xml:space="preserve">  = </w:t>
      </w:r>
      <w:r w:rsidRPr="00E31E6A">
        <w:rPr>
          <w:rFonts w:ascii="Times New Roman" w:hAnsi="Times New Roman"/>
          <w:sz w:val="28"/>
        </w:rPr>
        <w:t xml:space="preserve"> 2/5  ( </w:t>
      </w:r>
      <w:r>
        <w:rPr>
          <w:rFonts w:ascii="Times New Roman" w:hAnsi="Times New Roman"/>
          <w:sz w:val="28"/>
        </w:rPr>
        <w:t>P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  <w:vertAlign w:val="subscript"/>
        </w:rPr>
        <w:t>5</w:t>
      </w:r>
      <w:r w:rsidRPr="00E31E6A">
        <w:rPr>
          <w:rFonts w:ascii="Times New Roman" w:hAnsi="Times New Roman"/>
          <w:sz w:val="28"/>
        </w:rPr>
        <w:t xml:space="preserve"> ) + 2 </w:t>
      </w:r>
      <w:proofErr w:type="spellStart"/>
      <w:r>
        <w:rPr>
          <w:rFonts w:ascii="Times New Roman" w:hAnsi="Times New Roman"/>
          <w:sz w:val="28"/>
        </w:rPr>
        <w:t>Fe</w:t>
      </w:r>
      <w:r w:rsidRPr="00E31E6A">
        <w:rPr>
          <w:rFonts w:ascii="Times New Roman" w:hAnsi="Times New Roman"/>
          <w:sz w:val="28"/>
          <w:vertAlign w:val="subscript"/>
        </w:rPr>
        <w:t>ж</w:t>
      </w:r>
      <w:proofErr w:type="spellEnd"/>
      <w:r w:rsidRPr="00E31E6A"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  <w:vertAlign w:val="subscript"/>
        </w:rPr>
        <w:t>Δ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G</w:t>
      </w:r>
      <w:r>
        <w:rPr>
          <w:rFonts w:ascii="Times New Roman" w:hAnsi="Times New Roman"/>
          <w:sz w:val="28"/>
          <w:vertAlign w:val="superscript"/>
        </w:rPr>
        <w:t>o</w:t>
      </w:r>
      <w:r>
        <w:rPr>
          <w:rFonts w:ascii="Times New Roman" w:hAnsi="Times New Roman"/>
          <w:sz w:val="28"/>
          <w:vertAlign w:val="subscript"/>
        </w:rPr>
        <w:t>T</w:t>
      </w:r>
      <w:proofErr w:type="spellEnd"/>
      <w:r w:rsidRPr="00E31E6A">
        <w:rPr>
          <w:rFonts w:ascii="Times New Roman" w:hAnsi="Times New Roman"/>
          <w:sz w:val="28"/>
        </w:rPr>
        <w:t xml:space="preserve">  = - 143050  + 55</w:t>
      </w:r>
      <w:proofErr w:type="gramStart"/>
      <w:r w:rsidRPr="00E31E6A">
        <w:rPr>
          <w:rFonts w:ascii="Times New Roman" w:hAnsi="Times New Roman"/>
          <w:sz w:val="28"/>
        </w:rPr>
        <w:t xml:space="preserve"> Т</w:t>
      </w:r>
      <w:proofErr w:type="gramEnd"/>
      <w:r w:rsidRPr="00E31E6A">
        <w:rPr>
          <w:rFonts w:ascii="Times New Roman" w:hAnsi="Times New Roman"/>
          <w:sz w:val="28"/>
        </w:rPr>
        <w:t xml:space="preserve">, Дж  </w:t>
      </w:r>
    </w:p>
    <w:p w:rsidR="00C439BF" w:rsidRPr="00E31E6A" w:rsidRDefault="00C439BF" w:rsidP="00C439BF">
      <w:pPr>
        <w:jc w:val="center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Соответственно, условие, способствующее </w:t>
      </w:r>
      <w:proofErr w:type="spellStart"/>
      <w:r w:rsidRPr="00E31E6A">
        <w:rPr>
          <w:rFonts w:ascii="Times New Roman" w:hAnsi="Times New Roman"/>
          <w:sz w:val="28"/>
        </w:rPr>
        <w:t>дефосфорации</w:t>
      </w:r>
      <w:proofErr w:type="spellEnd"/>
      <w:r w:rsidRPr="00E31E6A">
        <w:rPr>
          <w:rFonts w:ascii="Times New Roman" w:hAnsi="Times New Roman"/>
          <w:sz w:val="28"/>
        </w:rPr>
        <w:t>:</w:t>
      </w:r>
    </w:p>
    <w:p w:rsidR="00C439BF" w:rsidRPr="00E31E6A" w:rsidRDefault="00C439BF" w:rsidP="00C439BF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  уменьшение температуры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  уменьшение оксида железа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 увеличение оксида фосфора в шлаке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увеличение активности оксида фосфора в шлаке                                                                                            </w:t>
      </w: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 xml:space="preserve">)   равенство </w:t>
      </w:r>
      <w:proofErr w:type="spellStart"/>
      <w:r w:rsidRPr="00E31E6A">
        <w:rPr>
          <w:rFonts w:ascii="Times New Roman" w:hAnsi="Times New Roman"/>
          <w:sz w:val="28"/>
        </w:rPr>
        <w:t>энтальпийного</w:t>
      </w:r>
      <w:proofErr w:type="spellEnd"/>
      <w:r w:rsidRPr="00E31E6A">
        <w:rPr>
          <w:rFonts w:ascii="Times New Roman" w:hAnsi="Times New Roman"/>
          <w:sz w:val="28"/>
        </w:rPr>
        <w:t xml:space="preserve"> и </w:t>
      </w:r>
      <w:proofErr w:type="spellStart"/>
      <w:r w:rsidRPr="00E31E6A">
        <w:rPr>
          <w:rFonts w:ascii="Times New Roman" w:hAnsi="Times New Roman"/>
          <w:sz w:val="28"/>
        </w:rPr>
        <w:t>энтропийного</w:t>
      </w:r>
      <w:proofErr w:type="spellEnd"/>
      <w:r w:rsidRPr="00E31E6A">
        <w:rPr>
          <w:rFonts w:ascii="Times New Roman" w:hAnsi="Times New Roman"/>
          <w:sz w:val="28"/>
        </w:rPr>
        <w:t xml:space="preserve"> факторов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А</w:t>
      </w: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13 Условие протекания автогенных процессов: «Автогенный обжиг», «Автогенная плавка»? </w:t>
      </w:r>
    </w:p>
    <w:p w:rsidR="00C439BF" w:rsidRPr="00E31E6A" w:rsidRDefault="00C439BF" w:rsidP="00C439BF">
      <w:pPr>
        <w:jc w:val="both"/>
        <w:rPr>
          <w:rFonts w:ascii="Times New Roman" w:hAnsi="Times New Roman"/>
        </w:rPr>
      </w:pPr>
      <w:r w:rsidRPr="00E31E6A">
        <w:rPr>
          <w:rFonts w:ascii="Times New Roman" w:hAnsi="Times New Roman"/>
          <w:b/>
          <w:sz w:val="28"/>
        </w:rPr>
        <w:tab/>
      </w:r>
      <w:r>
        <w:rPr>
          <w:rFonts w:ascii="Times New Roman" w:hAnsi="Times New Roman"/>
          <w:sz w:val="28"/>
        </w:rPr>
        <w:t>A</w:t>
      </w:r>
      <w:r w:rsidRPr="00E31E6A">
        <w:rPr>
          <w:rFonts w:ascii="Times New Roman" w:hAnsi="Times New Roman"/>
          <w:sz w:val="28"/>
        </w:rPr>
        <w:t>)</w:t>
      </w:r>
      <w:r w:rsidRPr="00E31E6A">
        <w:rPr>
          <w:rFonts w:ascii="Times New Roman" w:hAnsi="Times New Roman"/>
          <w:i/>
        </w:rPr>
        <w:t xml:space="preserve">   </w:t>
      </w:r>
      <w:r w:rsidRPr="00E31E6A">
        <w:rPr>
          <w:rFonts w:ascii="Times New Roman" w:hAnsi="Times New Roman"/>
          <w:sz w:val="28"/>
        </w:rPr>
        <w:t>процесс осуществляют во взвешенном состоянии;</w:t>
      </w:r>
    </w:p>
    <w:p w:rsidR="00C439BF" w:rsidRPr="00E31E6A" w:rsidRDefault="00C439BF" w:rsidP="00C439BF">
      <w:pPr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B</w:t>
      </w:r>
      <w:r w:rsidRPr="00E31E6A">
        <w:rPr>
          <w:rFonts w:ascii="Times New Roman" w:hAnsi="Times New Roman"/>
          <w:sz w:val="28"/>
        </w:rPr>
        <w:t>) процесс протекает выше температуры возгонки основного металла;</w:t>
      </w:r>
    </w:p>
    <w:p w:rsidR="00C439BF" w:rsidRPr="00E31E6A" w:rsidRDefault="00C439BF" w:rsidP="00C439BF">
      <w:pPr>
        <w:ind w:firstLine="72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</w:t>
      </w:r>
      <w:r w:rsidRPr="00E31E6A">
        <w:rPr>
          <w:rFonts w:ascii="Times New Roman" w:hAnsi="Times New Roman"/>
          <w:sz w:val="28"/>
        </w:rPr>
        <w:t>)  тепло, необходимое для поддержания рабочей температуры процесса, обеспечивается за счёт теплового эффекта основных реакций;</w:t>
      </w:r>
    </w:p>
    <w:p w:rsidR="00C439BF" w:rsidRPr="00E31E6A" w:rsidRDefault="00C439BF" w:rsidP="00C439BF">
      <w:pPr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>) для поддержания необходимой температуры применяют пылевидное топливо;</w:t>
      </w:r>
    </w:p>
    <w:p w:rsidR="00C439BF" w:rsidRPr="00E31E6A" w:rsidRDefault="00C439BF" w:rsidP="00C439BF">
      <w:pPr>
        <w:ind w:firstLine="720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>E</w:t>
      </w:r>
      <w:r w:rsidRPr="00E31E6A">
        <w:rPr>
          <w:rFonts w:ascii="Times New Roman" w:hAnsi="Times New Roman"/>
          <w:sz w:val="28"/>
        </w:rPr>
        <w:t>)</w:t>
      </w:r>
      <w:r w:rsidRPr="00E31E6A">
        <w:rPr>
          <w:rFonts w:ascii="Times New Roman" w:hAnsi="Times New Roman"/>
        </w:rPr>
        <w:t xml:space="preserve"> </w:t>
      </w:r>
      <w:r w:rsidRPr="00E31E6A">
        <w:rPr>
          <w:rFonts w:ascii="Times New Roman" w:hAnsi="Times New Roman"/>
          <w:sz w:val="28"/>
        </w:rPr>
        <w:t xml:space="preserve"> в качестве топлива используют газ.</w:t>
      </w:r>
    </w:p>
    <w:p w:rsidR="00C439BF" w:rsidRPr="00E31E6A" w:rsidRDefault="00C439BF" w:rsidP="00C439BF">
      <w:pPr>
        <w:rPr>
          <w:rFonts w:ascii="Times New Roman" w:hAnsi="Times New Roman"/>
        </w:rPr>
      </w:pPr>
      <w:r>
        <w:rPr>
          <w:rFonts w:ascii="Times New Roman" w:hAnsi="Times New Roman"/>
        </w:rPr>
        <w:t>С</w:t>
      </w:r>
    </w:p>
    <w:p w:rsidR="00C439BF" w:rsidRPr="00E31E6A" w:rsidRDefault="00C439BF" w:rsidP="00C439BF">
      <w:pPr>
        <w:spacing w:line="240" w:lineRule="atLeast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>14 Для реакции выщелачивания цинка разбавленной азотной кислотой  температурная зависимость стандартной свободной энергии Гиббса  - 123300 -  25,5 Т , Дж [ 298 – 333</w:t>
      </w:r>
      <w:proofErr w:type="gramStart"/>
      <w:r w:rsidRPr="00E31E6A">
        <w:rPr>
          <w:rFonts w:ascii="Times New Roman" w:hAnsi="Times New Roman"/>
          <w:sz w:val="28"/>
        </w:rPr>
        <w:t xml:space="preserve"> К</w:t>
      </w:r>
      <w:proofErr w:type="gramEnd"/>
      <w:r w:rsidRPr="00E31E6A">
        <w:rPr>
          <w:rFonts w:ascii="Times New Roman" w:hAnsi="Times New Roman"/>
          <w:sz w:val="28"/>
        </w:rPr>
        <w:t>]</w:t>
      </w:r>
    </w:p>
    <w:p w:rsidR="00C439BF" w:rsidRPr="00E31E6A" w:rsidRDefault="00C439BF" w:rsidP="00C439BF">
      <w:pPr>
        <w:spacing w:after="120" w:line="240" w:lineRule="atLeast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3 </w:t>
      </w:r>
      <w:proofErr w:type="spellStart"/>
      <w:r>
        <w:rPr>
          <w:rFonts w:ascii="Times New Roman" w:hAnsi="Times New Roman"/>
          <w:sz w:val="28"/>
        </w:rPr>
        <w:t>Zn</w:t>
      </w:r>
      <w:proofErr w:type="spellEnd"/>
      <w:r w:rsidRPr="00E31E6A">
        <w:rPr>
          <w:rFonts w:ascii="Times New Roman" w:hAnsi="Times New Roman"/>
          <w:sz w:val="28"/>
        </w:rPr>
        <w:t xml:space="preserve">    +   8  </w:t>
      </w:r>
      <w:r>
        <w:rPr>
          <w:rFonts w:ascii="Times New Roman" w:hAnsi="Times New Roman"/>
          <w:sz w:val="28"/>
        </w:rPr>
        <w:t>HNO</w:t>
      </w:r>
      <w:r w:rsidRPr="00E31E6A">
        <w:rPr>
          <w:rFonts w:ascii="Times New Roman" w:hAnsi="Times New Roman"/>
          <w:sz w:val="28"/>
          <w:vertAlign w:val="subscript"/>
        </w:rPr>
        <w:t>3</w:t>
      </w:r>
      <w:r w:rsidRPr="00E31E6A">
        <w:rPr>
          <w:rFonts w:ascii="Times New Roman" w:hAnsi="Times New Roman"/>
          <w:sz w:val="28"/>
        </w:rPr>
        <w:t xml:space="preserve">  =   3 </w:t>
      </w:r>
      <w:proofErr w:type="spellStart"/>
      <w:r>
        <w:rPr>
          <w:rFonts w:ascii="Times New Roman" w:hAnsi="Times New Roman"/>
          <w:sz w:val="28"/>
        </w:rPr>
        <w:t>Zn</w:t>
      </w:r>
      <w:proofErr w:type="spellEnd"/>
      <w:r w:rsidRPr="00E31E6A">
        <w:rPr>
          <w:rFonts w:ascii="Times New Roman" w:hAnsi="Times New Roman"/>
          <w:sz w:val="28"/>
        </w:rPr>
        <w:t>(</w:t>
      </w:r>
      <w:r>
        <w:rPr>
          <w:rFonts w:ascii="Times New Roman" w:hAnsi="Times New Roman"/>
          <w:sz w:val="28"/>
        </w:rPr>
        <w:t>NO</w:t>
      </w:r>
      <w:r w:rsidRPr="00E31E6A">
        <w:rPr>
          <w:rFonts w:ascii="Times New Roman" w:hAnsi="Times New Roman"/>
          <w:sz w:val="28"/>
          <w:vertAlign w:val="subscript"/>
        </w:rPr>
        <w:t>3</w:t>
      </w:r>
      <w:r w:rsidRPr="00E31E6A">
        <w:rPr>
          <w:rFonts w:ascii="Times New Roman" w:hAnsi="Times New Roman"/>
          <w:sz w:val="28"/>
        </w:rPr>
        <w:t>)</w:t>
      </w:r>
      <w:r w:rsidRPr="00E31E6A">
        <w:rPr>
          <w:rFonts w:ascii="Times New Roman" w:hAnsi="Times New Roman"/>
          <w:sz w:val="28"/>
          <w:vertAlign w:val="subscript"/>
        </w:rPr>
        <w:t>2</w:t>
      </w:r>
      <w:r w:rsidRPr="00E31E6A">
        <w:rPr>
          <w:rFonts w:ascii="Times New Roman" w:hAnsi="Times New Roman"/>
          <w:sz w:val="28"/>
        </w:rPr>
        <w:t xml:space="preserve">   +  2 </w:t>
      </w:r>
      <w:r>
        <w:rPr>
          <w:rFonts w:ascii="Times New Roman" w:hAnsi="Times New Roman"/>
          <w:sz w:val="28"/>
        </w:rPr>
        <w:t>N</w:t>
      </w:r>
      <w:r w:rsidRPr="00E31E6A">
        <w:rPr>
          <w:rFonts w:ascii="Times New Roman" w:hAnsi="Times New Roman"/>
          <w:sz w:val="28"/>
        </w:rPr>
        <w:t xml:space="preserve">О   +  4 </w:t>
      </w:r>
      <w:r>
        <w:rPr>
          <w:rFonts w:ascii="Times New Roman" w:hAnsi="Times New Roman"/>
          <w:sz w:val="28"/>
        </w:rPr>
        <w:t>H</w:t>
      </w:r>
      <w:r w:rsidRPr="00E31E6A">
        <w:rPr>
          <w:rFonts w:ascii="Times New Roman" w:hAnsi="Times New Roman"/>
          <w:sz w:val="28"/>
          <w:vertAlign w:val="subscript"/>
        </w:rPr>
        <w:t>2</w:t>
      </w:r>
      <w:r>
        <w:rPr>
          <w:rFonts w:ascii="Times New Roman" w:hAnsi="Times New Roman"/>
          <w:sz w:val="28"/>
        </w:rPr>
        <w:t>O</w:t>
      </w:r>
      <w:r w:rsidRPr="00E31E6A">
        <w:rPr>
          <w:rFonts w:ascii="Times New Roman" w:hAnsi="Times New Roman"/>
          <w:sz w:val="28"/>
        </w:rPr>
        <w:t xml:space="preserve">         </w:t>
      </w:r>
      <w:proofErr w:type="gramStart"/>
      <w:r w:rsidRPr="00E31E6A">
        <w:rPr>
          <w:rFonts w:ascii="Times New Roman" w:hAnsi="Times New Roman"/>
          <w:sz w:val="28"/>
        </w:rPr>
        <w:t xml:space="preserve">( </w:t>
      </w:r>
      <w:proofErr w:type="gramEnd"/>
      <w:r w:rsidRPr="00E31E6A">
        <w:rPr>
          <w:rFonts w:ascii="Times New Roman" w:hAnsi="Times New Roman"/>
          <w:sz w:val="28"/>
        </w:rPr>
        <w:t>3 )</w:t>
      </w:r>
      <w:r w:rsidRPr="00E31E6A">
        <w:rPr>
          <w:rFonts w:ascii="Times New Roman" w:hAnsi="Times New Roman"/>
          <w:sz w:val="28"/>
        </w:rPr>
        <w:cr/>
        <w:t>Соответственно:</w:t>
      </w:r>
      <w:r w:rsidRPr="00E31E6A">
        <w:rPr>
          <w:rFonts w:ascii="Times New Roman" w:hAnsi="Times New Roman"/>
          <w:sz w:val="28"/>
        </w:rPr>
        <w:cr/>
        <w:t>Среднее значение  теплового эффекта реакции в интервале температур 298 – 333 К</w:t>
      </w:r>
      <w:proofErr w:type="gramStart"/>
      <w:r w:rsidRPr="00E31E6A">
        <w:rPr>
          <w:rFonts w:ascii="Times New Roman" w:hAnsi="Times New Roman"/>
          <w:sz w:val="28"/>
        </w:rPr>
        <w:t xml:space="preserve"> ,</w:t>
      </w:r>
      <w:proofErr w:type="gramEnd"/>
      <w:r w:rsidRPr="00E31E6A">
        <w:rPr>
          <w:rFonts w:ascii="Times New Roman" w:hAnsi="Times New Roman"/>
          <w:sz w:val="28"/>
        </w:rPr>
        <w:t xml:space="preserve"> кДж:</w:t>
      </w:r>
    </w:p>
    <w:p w:rsidR="00C439BF" w:rsidRDefault="00C439BF" w:rsidP="00C439BF">
      <w:pPr>
        <w:spacing w:line="240" w:lineRule="atLeast"/>
        <w:rPr>
          <w:rFonts w:ascii="Times New Roman" w:hAnsi="Times New Roman"/>
          <w:sz w:val="28"/>
        </w:rPr>
      </w:pPr>
      <w:r w:rsidRPr="00E31E6A">
        <w:rPr>
          <w:rFonts w:ascii="Times New Roman" w:hAnsi="Times New Roman"/>
          <w:sz w:val="28"/>
        </w:rPr>
        <w:t xml:space="preserve">А) – 123.30    </w:t>
      </w:r>
      <w:r w:rsidRPr="00E31E6A">
        <w:rPr>
          <w:rFonts w:ascii="Times New Roman" w:hAnsi="Times New Roman"/>
          <w:sz w:val="28"/>
        </w:rPr>
        <w:cr/>
        <w:t xml:space="preserve">В)     25,5     </w:t>
      </w:r>
      <w:r w:rsidRPr="00E31E6A">
        <w:rPr>
          <w:rFonts w:ascii="Times New Roman" w:hAnsi="Times New Roman"/>
          <w:sz w:val="28"/>
        </w:rPr>
        <w:cr/>
        <w:t xml:space="preserve">С)     123,30   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D</w:t>
      </w:r>
      <w:r w:rsidRPr="00E31E6A">
        <w:rPr>
          <w:rFonts w:ascii="Times New Roman" w:hAnsi="Times New Roman"/>
          <w:sz w:val="28"/>
        </w:rPr>
        <w:t xml:space="preserve">)   – 25,5   </w:t>
      </w:r>
      <w:r w:rsidRPr="00E31E6A">
        <w:rPr>
          <w:rFonts w:ascii="Times New Roman" w:hAnsi="Times New Roman"/>
          <w:sz w:val="28"/>
        </w:rPr>
        <w:cr/>
        <w:t>Е)    -41,1</w:t>
      </w:r>
    </w:p>
    <w:p w:rsidR="00C439BF" w:rsidRPr="00E31E6A" w:rsidRDefault="00C439BF" w:rsidP="00C439BF">
      <w:pPr>
        <w:spacing w:line="240" w:lineRule="atLeas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</w:t>
      </w:r>
    </w:p>
    <w:p w:rsidR="00C439BF" w:rsidRDefault="00C439BF" w:rsidP="00C439BF">
      <w:pPr>
        <w:spacing w:after="120" w:line="300" w:lineRule="atLeast"/>
        <w:rPr>
          <w:rFonts w:ascii="Times New Roman" w:hAnsi="Times New Roman"/>
          <w:sz w:val="28"/>
        </w:rPr>
      </w:pPr>
      <w:r w:rsidRPr="00A7401E">
        <w:rPr>
          <w:rFonts w:ascii="Times New Roman" w:hAnsi="Times New Roman"/>
          <w:sz w:val="28"/>
        </w:rPr>
        <w:t xml:space="preserve">15  Термодинамическая функция – энтальпия реакции </w:t>
      </w:r>
      <w:proofErr w:type="gramStart"/>
      <w:r w:rsidRPr="00A7401E">
        <w:rPr>
          <w:rFonts w:ascii="Times New Roman" w:hAnsi="Times New Roman"/>
          <w:sz w:val="28"/>
        </w:rPr>
        <w:t xml:space="preserve">( </w:t>
      </w:r>
      <w:proofErr w:type="gramEnd"/>
      <w:r w:rsidRPr="00A7401E">
        <w:rPr>
          <w:rFonts w:ascii="Times New Roman" w:hAnsi="Times New Roman"/>
          <w:sz w:val="28"/>
        </w:rPr>
        <w:t>3) является   :</w:t>
      </w:r>
      <w:r w:rsidRPr="00A7401E">
        <w:rPr>
          <w:rFonts w:ascii="Times New Roman" w:hAnsi="Times New Roman"/>
          <w:sz w:val="28"/>
        </w:rPr>
        <w:cr/>
        <w:t xml:space="preserve">А) функцией процесса         </w:t>
      </w:r>
      <w:r w:rsidRPr="00A7401E">
        <w:rPr>
          <w:rFonts w:ascii="Times New Roman" w:hAnsi="Times New Roman"/>
          <w:sz w:val="28"/>
        </w:rPr>
        <w:cr/>
      </w:r>
      <w:r w:rsidRPr="00A7401E">
        <w:rPr>
          <w:rFonts w:ascii="Times New Roman" w:hAnsi="Times New Roman"/>
          <w:sz w:val="28"/>
        </w:rPr>
        <w:lastRenderedPageBreak/>
        <w:t xml:space="preserve">В) интенсивной </w:t>
      </w:r>
      <w:r>
        <w:rPr>
          <w:rFonts w:ascii="Times New Roman" w:hAnsi="Times New Roman"/>
          <w:sz w:val="28"/>
        </w:rPr>
        <w:t xml:space="preserve"> величиной</w:t>
      </w:r>
      <w:r w:rsidRPr="00A7401E">
        <w:rPr>
          <w:rFonts w:ascii="Times New Roman" w:hAnsi="Times New Roman"/>
          <w:sz w:val="28"/>
        </w:rPr>
        <w:t xml:space="preserve">  </w:t>
      </w:r>
      <w:r w:rsidRPr="00A7401E">
        <w:rPr>
          <w:rFonts w:ascii="Times New Roman" w:hAnsi="Times New Roman"/>
          <w:sz w:val="28"/>
        </w:rPr>
        <w:cr/>
        <w:t xml:space="preserve">С) критерием направленности процесса      </w:t>
      </w:r>
      <w:r w:rsidRPr="00A7401E">
        <w:rPr>
          <w:rFonts w:ascii="Times New Roman" w:hAnsi="Times New Roman"/>
          <w:sz w:val="28"/>
        </w:rPr>
        <w:cr/>
        <w:t>D) возрастающей величиной</w:t>
      </w:r>
      <w:r>
        <w:rPr>
          <w:rFonts w:ascii="Times New Roman" w:hAnsi="Times New Roman"/>
          <w:sz w:val="28"/>
        </w:rPr>
        <w:t xml:space="preserve">                                                                                                             Е) экстенсивной величиной</w:t>
      </w:r>
    </w:p>
    <w:p w:rsidR="00C439BF" w:rsidRPr="00A7401E" w:rsidRDefault="00C439BF" w:rsidP="00C439BF">
      <w:pPr>
        <w:spacing w:after="120" w:line="300" w:lineRule="atLeas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</w:t>
      </w:r>
      <w:r w:rsidRPr="00A7401E">
        <w:rPr>
          <w:rFonts w:ascii="Times New Roman" w:hAnsi="Times New Roman"/>
          <w:sz w:val="28"/>
        </w:rPr>
        <w:t xml:space="preserve">         </w:t>
      </w:r>
    </w:p>
    <w:p w:rsidR="00C439BF" w:rsidRPr="00E31E6A" w:rsidRDefault="00C439BF" w:rsidP="00C439BF">
      <w:pPr>
        <w:jc w:val="both"/>
        <w:rPr>
          <w:rFonts w:ascii="Times New Roman" w:hAnsi="Times New Roman"/>
          <w:sz w:val="28"/>
        </w:rPr>
      </w:pPr>
      <w:r w:rsidRPr="00A7401E">
        <w:rPr>
          <w:rFonts w:ascii="Times New Roman" w:hAnsi="Times New Roman"/>
          <w:sz w:val="28"/>
        </w:rPr>
        <w:cr/>
      </w:r>
      <w:proofErr w:type="gramStart"/>
      <w:r>
        <w:rPr>
          <w:rFonts w:ascii="Times New Roman" w:hAnsi="Times New Roman"/>
          <w:sz w:val="28"/>
        </w:rPr>
        <w:t>C</w:t>
      </w:r>
      <w:proofErr w:type="gramEnd"/>
      <w:r w:rsidRPr="00E31E6A">
        <w:rPr>
          <w:rFonts w:ascii="Times New Roman" w:hAnsi="Times New Roman"/>
          <w:sz w:val="28"/>
        </w:rPr>
        <w:t>ПИСОК ЛИТЕРАТУРЫ</w:t>
      </w:r>
      <w:r w:rsidRPr="00E31E6A">
        <w:rPr>
          <w:rFonts w:ascii="Times New Roman" w:hAnsi="Times New Roman"/>
          <w:sz w:val="28"/>
        </w:rPr>
        <w:cr/>
        <w:t xml:space="preserve">       </w:t>
      </w:r>
      <w:r w:rsidRPr="00E31E6A">
        <w:rPr>
          <w:rFonts w:ascii="Times New Roman" w:hAnsi="Times New Roman"/>
          <w:sz w:val="28"/>
        </w:rPr>
        <w:cr/>
        <w:t xml:space="preserve"> 1 </w:t>
      </w:r>
      <w:proofErr w:type="spellStart"/>
      <w:r w:rsidRPr="00E31E6A">
        <w:rPr>
          <w:rFonts w:ascii="Times New Roman" w:hAnsi="Times New Roman"/>
          <w:sz w:val="28"/>
        </w:rPr>
        <w:t>Тлеугабулов</w:t>
      </w:r>
      <w:proofErr w:type="spellEnd"/>
      <w:r w:rsidRPr="00E31E6A">
        <w:rPr>
          <w:rFonts w:ascii="Times New Roman" w:hAnsi="Times New Roman"/>
          <w:sz w:val="28"/>
        </w:rPr>
        <w:t xml:space="preserve"> С.М. Теория металлургических процессов. – М.: Изд. Дом </w:t>
      </w:r>
      <w:proofErr w:type="spellStart"/>
      <w:r w:rsidRPr="00E31E6A">
        <w:rPr>
          <w:rFonts w:ascii="Times New Roman" w:hAnsi="Times New Roman"/>
          <w:sz w:val="28"/>
        </w:rPr>
        <w:t>МИСиС</w:t>
      </w:r>
      <w:proofErr w:type="spellEnd"/>
      <w:r w:rsidRPr="00E31E6A">
        <w:rPr>
          <w:rFonts w:ascii="Times New Roman" w:hAnsi="Times New Roman"/>
          <w:sz w:val="28"/>
        </w:rPr>
        <w:t xml:space="preserve">, 2007. – 347 </w:t>
      </w:r>
      <w:proofErr w:type="gramStart"/>
      <w:r w:rsidRPr="00E31E6A">
        <w:rPr>
          <w:rFonts w:ascii="Times New Roman" w:hAnsi="Times New Roman"/>
          <w:sz w:val="28"/>
        </w:rPr>
        <w:t>с</w:t>
      </w:r>
      <w:proofErr w:type="gramEnd"/>
      <w:r w:rsidRPr="00E31E6A">
        <w:rPr>
          <w:rFonts w:ascii="Times New Roman" w:hAnsi="Times New Roman"/>
          <w:sz w:val="28"/>
        </w:rPr>
        <w:t>.</w:t>
      </w:r>
      <w:r w:rsidRPr="00E31E6A">
        <w:rPr>
          <w:rFonts w:ascii="Times New Roman" w:hAnsi="Times New Roman"/>
          <w:sz w:val="28"/>
        </w:rPr>
        <w:cr/>
        <w:t xml:space="preserve">2 Ванюков В. А., Зайцев В. Я. Теория пирометаллургических процессов. </w:t>
      </w:r>
      <w:proofErr w:type="gramStart"/>
      <w:r w:rsidRPr="00E31E6A">
        <w:rPr>
          <w:rFonts w:ascii="Times New Roman" w:hAnsi="Times New Roman"/>
          <w:sz w:val="28"/>
        </w:rPr>
        <w:t>-М</w:t>
      </w:r>
      <w:proofErr w:type="gramEnd"/>
      <w:r w:rsidRPr="00E31E6A">
        <w:rPr>
          <w:rFonts w:ascii="Times New Roman" w:hAnsi="Times New Roman"/>
          <w:sz w:val="28"/>
        </w:rPr>
        <w:t>.: Металлургия, 1991, 350с.</w:t>
      </w:r>
      <w:r w:rsidRPr="00E31E6A">
        <w:rPr>
          <w:rFonts w:ascii="Times New Roman" w:hAnsi="Times New Roman"/>
          <w:sz w:val="28"/>
        </w:rPr>
        <w:cr/>
        <w:t xml:space="preserve">3 </w:t>
      </w:r>
      <w:proofErr w:type="spellStart"/>
      <w:r w:rsidRPr="00E31E6A">
        <w:rPr>
          <w:rFonts w:ascii="Times New Roman" w:hAnsi="Times New Roman"/>
          <w:sz w:val="28"/>
        </w:rPr>
        <w:t>Рыжонков</w:t>
      </w:r>
      <w:proofErr w:type="spellEnd"/>
      <w:r w:rsidRPr="00E31E6A">
        <w:rPr>
          <w:rFonts w:ascii="Times New Roman" w:hAnsi="Times New Roman"/>
          <w:sz w:val="28"/>
        </w:rPr>
        <w:t xml:space="preserve"> Д. И., Арсентьев П. П., Яковлев В. В. и др. Теория металлургических процессов. - М.: Металлургия, 1989, 391с.</w:t>
      </w:r>
      <w:r w:rsidRPr="00E31E6A">
        <w:rPr>
          <w:rFonts w:ascii="Times New Roman" w:hAnsi="Times New Roman"/>
          <w:sz w:val="28"/>
        </w:rPr>
        <w:cr/>
      </w:r>
      <w:r>
        <w:rPr>
          <w:rFonts w:ascii="Times New Roman" w:hAnsi="Times New Roman"/>
          <w:sz w:val="28"/>
        </w:rPr>
        <w:t>4</w:t>
      </w:r>
      <w:r w:rsidRPr="00E31E6A">
        <w:rPr>
          <w:rFonts w:ascii="Times New Roman" w:hAnsi="Times New Roman"/>
          <w:sz w:val="28"/>
        </w:rPr>
        <w:t xml:space="preserve"> </w:t>
      </w:r>
      <w:proofErr w:type="spellStart"/>
      <w:r w:rsidRPr="00E31E6A">
        <w:rPr>
          <w:rFonts w:ascii="Times New Roman" w:hAnsi="Times New Roman"/>
          <w:sz w:val="28"/>
        </w:rPr>
        <w:t>Вольский</w:t>
      </w:r>
      <w:proofErr w:type="spellEnd"/>
      <w:r w:rsidRPr="00E31E6A">
        <w:rPr>
          <w:rFonts w:ascii="Times New Roman" w:hAnsi="Times New Roman"/>
          <w:sz w:val="28"/>
        </w:rPr>
        <w:t xml:space="preserve"> А. Н., Сергиевская Е. М. Теория металлургических процессов.- М.: Металлургия, 1978, 384с.</w:t>
      </w:r>
      <w:r w:rsidRPr="00E31E6A">
        <w:rPr>
          <w:rFonts w:ascii="Times New Roman" w:hAnsi="Times New Roman"/>
          <w:sz w:val="28"/>
        </w:rPr>
        <w:cr/>
        <w:t xml:space="preserve">4 </w:t>
      </w:r>
      <w:proofErr w:type="gramStart"/>
      <w:r w:rsidRPr="00E31E6A">
        <w:rPr>
          <w:rFonts w:ascii="Times New Roman" w:hAnsi="Times New Roman"/>
          <w:sz w:val="28"/>
        </w:rPr>
        <w:t>Погорелый</w:t>
      </w:r>
      <w:proofErr w:type="gramEnd"/>
      <w:r w:rsidRPr="00E31E6A">
        <w:rPr>
          <w:rFonts w:ascii="Times New Roman" w:hAnsi="Times New Roman"/>
          <w:sz w:val="28"/>
        </w:rPr>
        <w:t xml:space="preserve"> А. Д. Теория металлургических процессов. - М.: Металлургия, 1971, 503с.</w:t>
      </w:r>
      <w:r w:rsidRPr="00E31E6A">
        <w:rPr>
          <w:rFonts w:ascii="Times New Roman" w:hAnsi="Times New Roman"/>
          <w:sz w:val="28"/>
        </w:rPr>
        <w:cr/>
        <w:t xml:space="preserve">5 Термодинамические свойства неорганических веществ. Справочник под редакцией А. П. </w:t>
      </w:r>
      <w:proofErr w:type="spellStart"/>
      <w:r w:rsidRPr="00E31E6A">
        <w:rPr>
          <w:rFonts w:ascii="Times New Roman" w:hAnsi="Times New Roman"/>
          <w:sz w:val="28"/>
        </w:rPr>
        <w:t>Зефирова</w:t>
      </w:r>
      <w:proofErr w:type="spellEnd"/>
      <w:r w:rsidRPr="00E31E6A">
        <w:rPr>
          <w:rFonts w:ascii="Times New Roman" w:hAnsi="Times New Roman"/>
          <w:sz w:val="28"/>
        </w:rPr>
        <w:t xml:space="preserve">, </w:t>
      </w:r>
      <w:proofErr w:type="spellStart"/>
      <w:r w:rsidRPr="00E31E6A">
        <w:rPr>
          <w:rFonts w:ascii="Times New Roman" w:hAnsi="Times New Roman"/>
          <w:sz w:val="28"/>
        </w:rPr>
        <w:t>Атомиздат</w:t>
      </w:r>
      <w:proofErr w:type="spellEnd"/>
      <w:r w:rsidRPr="00E31E6A">
        <w:rPr>
          <w:rFonts w:ascii="Times New Roman" w:hAnsi="Times New Roman"/>
          <w:sz w:val="28"/>
        </w:rPr>
        <w:t>, 1986, 350с.</w:t>
      </w:r>
      <w:r w:rsidRPr="00E31E6A">
        <w:rPr>
          <w:rFonts w:ascii="Times New Roman" w:hAnsi="Times New Roman"/>
          <w:sz w:val="28"/>
        </w:rPr>
        <w:cr/>
        <w:t>6 Казачков Е. А. Расчеты по теории металлургических процессов. Л.: Химия, 1983, 220с.</w:t>
      </w:r>
      <w:r w:rsidRPr="00E31E6A">
        <w:rPr>
          <w:rFonts w:ascii="Times New Roman" w:hAnsi="Times New Roman"/>
          <w:sz w:val="28"/>
        </w:rPr>
        <w:cr/>
      </w:r>
    </w:p>
    <w:p w:rsidR="00C439BF" w:rsidRDefault="00C439BF"/>
    <w:sectPr w:rsidR="00C439BF" w:rsidSect="000E1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57C56"/>
    <w:multiLevelType w:val="hybridMultilevel"/>
    <w:tmpl w:val="61EAC11A"/>
    <w:lvl w:ilvl="0" w:tplc="B72A6B2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439BF"/>
    <w:rsid w:val="000E19FB"/>
    <w:rsid w:val="00A86FF4"/>
    <w:rsid w:val="00B6396B"/>
    <w:rsid w:val="00C439BF"/>
    <w:rsid w:val="00ED5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9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2716</Words>
  <Characters>15484</Characters>
  <Application>Microsoft Office Word</Application>
  <DocSecurity>0</DocSecurity>
  <Lines>129</Lines>
  <Paragraphs>36</Paragraphs>
  <ScaleCrop>false</ScaleCrop>
  <Company>Reanimator Extreme Edition</Company>
  <LinksUpToDate>false</LinksUpToDate>
  <CharactersWithSpaces>18164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2023-09-12T07:05:00Z</dcterms:created>
  <dcterms:modified xsi:type="dcterms:W3CDTF">2023-09-12T07:26:00Z</dcterms:modified>
</cp:coreProperties>
</file>